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D5" w:rsidRPr="008E15D5" w:rsidRDefault="008E15D5" w:rsidP="00C146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ваши </w:t>
      </w:r>
      <w:r w:rsidR="00C14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уже готовы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сдачи норм Г</w:t>
      </w:r>
      <w:r w:rsidR="00C14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Не удивляйтесь! В настоящее время в образовательных </w:t>
      </w:r>
      <w:r w:rsidR="00296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возрождается эта добрая традиция советского времени. </w:t>
      </w:r>
      <w:r w:rsidRPr="00C14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сделать работу по </w:t>
      </w:r>
      <w:r w:rsidR="00C14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физическому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воспитанию детей систематической и результативной. Сегодня мы и постараемся разобраться, как</w:t>
      </w:r>
      <w:r w:rsidR="00C14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организовать работу по внедрению Комплекса ГТО,  заинтересовать этим процессом дошкольников и помочь им получить первые значки ГТО уже в детском саду.</w:t>
      </w:r>
    </w:p>
    <w:p w:rsidR="008E15D5" w:rsidRDefault="008E15D5" w:rsidP="008E15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48D1" w:rsidRDefault="008E15D5" w:rsidP="003C48D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Итак, что же такое ГТО?</w:t>
      </w:r>
      <w:r w:rsidR="003C48D1" w:rsidRPr="003C4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5D5" w:rsidRPr="008E15D5" w:rsidRDefault="003C48D1" w:rsidP="003C48D1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физкультурно-спортивный комплекс «Готов к труду и обороне»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Комплекс </w:t>
      </w:r>
      <w:r w:rsidRPr="008E15D5">
        <w:rPr>
          <w:rFonts w:ascii="Times New Roman" w:eastAsia="Times New Roman" w:hAnsi="Times New Roman" w:cs="Times New Roman"/>
          <w:sz w:val="28"/>
          <w:szCs w:val="28"/>
          <w:lang w:eastAsia="ru-RU"/>
        </w:rPr>
        <w:t>ГТО)</w:t>
      </w:r>
      <w:r>
        <w:rPr>
          <w:rFonts w:ascii="Times New Roman" w:hAnsi="Times New Roman" w:cs="Times New Roman"/>
          <w:sz w:val="28"/>
          <w:szCs w:val="28"/>
        </w:rPr>
        <w:t xml:space="preserve"> был введен 1 сентября 2014 г. Указом Президента РФ. (</w:t>
      </w:r>
      <w:r w:rsidRPr="000B6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 Президента РФ от 24 марта 2014 г. № 172 “О Всероссийском физкультурно-спортивном комплексе «Готов к труду и обороне»)</w:t>
      </w:r>
    </w:p>
    <w:p w:rsidR="008E15D5" w:rsidRPr="008E15D5" w:rsidRDefault="003C48D1" w:rsidP="008E15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ГТО  </w:t>
      </w:r>
      <w:r w:rsidR="008E15D5" w:rsidRPr="008E15D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полноценная программная и нормативная основа физического воспитания населения страны, нацеленная на развитие массового спорта и оздоровление нации.</w:t>
      </w:r>
    </w:p>
    <w:p w:rsidR="008E15D5" w:rsidRDefault="008E15D5" w:rsidP="008E15D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ГТО предусматривает подготовку к выполнению и непосредственное выполнение населением различных возрастных групп (от 6 до 70 лет и старше) установленных нормативных требований по трем уровням трудности, соответствующим золотому, серебряному и бронзовому знакам отличия «Готов к труду и обороне» (ГТО).</w:t>
      </w:r>
    </w:p>
    <w:p w:rsidR="00C1460D" w:rsidRDefault="00C1460D" w:rsidP="00C146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привилегии дает значок ГТО?</w:t>
      </w:r>
      <w:r w:rsidRPr="00C146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Наличие знаков отличия будет учитываться при поступлении в высшие учебные заведения. Обучающимся, имеющим золотой знак, может быть назначена повышенная государственная академическая стипендия. К примеру, за пять золотых знаков, полученных подряд, предусмотрена правительственная награда. А работодателям рекомендовано продумать вопрос с премиями и надбавками работникам, которые отличились. </w:t>
      </w:r>
      <w:r w:rsidRPr="00C146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стимулирования и поощрения «значкистов ГТО» еще разрабатывается.</w:t>
      </w:r>
    </w:p>
    <w:p w:rsidR="00796C67" w:rsidRPr="00796C67" w:rsidRDefault="00796C67" w:rsidP="00796C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6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может выполнить нормы ГТО?</w:t>
      </w:r>
    </w:p>
    <w:p w:rsidR="00796C67" w:rsidRPr="003C48D1" w:rsidRDefault="000B6BC3" w:rsidP="00796C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</w:t>
      </w:r>
      <w:r w:rsidR="00796C67" w:rsidRPr="001536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296D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ГТО</w:t>
      </w:r>
      <w:r w:rsidR="00796C67" w:rsidRPr="0015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 из 11 ступеней в соответствии с воз</w:t>
      </w:r>
      <w:r w:rsidR="00796C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растными группами</w:t>
      </w:r>
      <w:r w:rsidR="003C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C48D1">
        <w:rPr>
          <w:rFonts w:ascii="Times New Roman" w:hAnsi="Times New Roman" w:cs="Times New Roman"/>
          <w:sz w:val="28"/>
          <w:szCs w:val="28"/>
        </w:rPr>
        <w:t>Постановление Правительства РФ  от 11.06. 2014 г. № 540 «Об</w:t>
      </w:r>
      <w:r w:rsidR="003C48D1" w:rsidRPr="003C48D1">
        <w:rPr>
          <w:rFonts w:ascii="Times New Roman" w:hAnsi="Times New Roman" w:cs="Times New Roman"/>
          <w:sz w:val="28"/>
          <w:szCs w:val="28"/>
        </w:rPr>
        <w:t xml:space="preserve"> утверждении Положения о Всероссийском физкультурно-спортивном комплексе «Готов к труду и обороне»</w:t>
      </w:r>
      <w:r w:rsidR="003C48D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96C67" w:rsidRPr="00153678" w:rsidRDefault="00796C67" w:rsidP="00796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    СТУПЕНЬ 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6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6 до 8 лет</w:t>
      </w:r>
      <w:r w:rsidRPr="001536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II   СТУПЕНЬ 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9 до 10 лет</w:t>
      </w:r>
      <w:r w:rsidRPr="001536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III  СТУПЕНЬ 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11 до 12 лет</w:t>
      </w:r>
      <w:r w:rsidRPr="001536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IV   СТУПЕНЬ 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13 до 15 лет</w:t>
      </w:r>
      <w:r w:rsidRPr="001536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V    СТУПЕНЬ 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16 до 17 лет</w:t>
      </w:r>
      <w:r w:rsidRPr="001536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VI   СТУПЕНЬ 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18 до 29 лет</w:t>
      </w:r>
      <w:r w:rsidRPr="001536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VII  СТУПЕНЬ 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30 до 39 лет</w:t>
      </w:r>
      <w:r w:rsidRPr="001536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VIII СТУПЕНЬ 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40 до 49 лет</w:t>
      </w:r>
      <w:r w:rsidRPr="001536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IX    СТУПЕНЬ 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50</w:t>
      </w:r>
      <w:proofErr w:type="gramEnd"/>
      <w:r w:rsidRPr="0015367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 59 лет</w:t>
      </w:r>
      <w:r w:rsidRPr="001536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X     СТУПЕНЬ 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60 до 69 лет</w:t>
      </w:r>
      <w:r w:rsidRPr="001536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XI    СТУПЕНЬ 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70 лет и старше</w:t>
      </w:r>
      <w:r w:rsidRPr="001536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E15D5" w:rsidRPr="008E15D5" w:rsidRDefault="008E15D5" w:rsidP="001536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и задачи  физкультурно-спортивного комплекса </w:t>
      </w:r>
      <w:r w:rsidR="00796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ГТО</w:t>
      </w:r>
    </w:p>
    <w:p w:rsidR="008E15D5" w:rsidRPr="008E15D5" w:rsidRDefault="008E15D5" w:rsidP="00796C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8E15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воспитание патриотизма и гражданственности, улучшение качества жизни граждан Российской Федерации.</w:t>
      </w:r>
    </w:p>
    <w:p w:rsidR="008E15D5" w:rsidRPr="008E15D5" w:rsidRDefault="008E15D5" w:rsidP="00796C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комплекса ГТО:</w:t>
      </w:r>
    </w:p>
    <w:p w:rsidR="008E15D5" w:rsidRPr="008E15D5" w:rsidRDefault="008E15D5" w:rsidP="008E15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D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числа граждан, систематически занимающихся физической культурой и спортом;</w:t>
      </w:r>
    </w:p>
    <w:p w:rsidR="008E15D5" w:rsidRPr="008E15D5" w:rsidRDefault="008E15D5" w:rsidP="008E15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физической подготовки, продолжительности жизни граждан;</w:t>
      </w:r>
    </w:p>
    <w:p w:rsidR="008E15D5" w:rsidRPr="008E15D5" w:rsidRDefault="008E15D5" w:rsidP="008E15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у населения осознанных потребностей в систематических занятиях физической культурой и спортом, физическом самосовершенствовании, ведении здорового образа жизни;</w:t>
      </w:r>
    </w:p>
    <w:p w:rsidR="008E15D5" w:rsidRPr="008E15D5" w:rsidRDefault="008E15D5" w:rsidP="008E15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8E15D5" w:rsidRDefault="008E15D5" w:rsidP="0015367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D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BE1527" w:rsidRDefault="00153678" w:rsidP="0015367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53678">
        <w:rPr>
          <w:rFonts w:ascii="Times New Roman" w:hAnsi="Times New Roman" w:cs="Times New Roman"/>
          <w:b/>
          <w:sz w:val="28"/>
          <w:szCs w:val="28"/>
        </w:rPr>
        <w:t>На каких принципах основывается  комплекс ГТО?</w:t>
      </w:r>
    </w:p>
    <w:p w:rsidR="00153678" w:rsidRPr="00153678" w:rsidRDefault="00153678" w:rsidP="00153678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53678">
        <w:rPr>
          <w:rFonts w:ascii="Times New Roman" w:hAnsi="Times New Roman" w:cs="Times New Roman"/>
          <w:sz w:val="28"/>
          <w:szCs w:val="28"/>
        </w:rPr>
        <w:t>Добровольность и доступность</w:t>
      </w:r>
    </w:p>
    <w:p w:rsidR="00153678" w:rsidRPr="00153678" w:rsidRDefault="00153678" w:rsidP="00153678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53678">
        <w:rPr>
          <w:rFonts w:ascii="Times New Roman" w:hAnsi="Times New Roman" w:cs="Times New Roman"/>
          <w:sz w:val="28"/>
          <w:szCs w:val="28"/>
        </w:rPr>
        <w:t>Оздоровительная и личностно ориентированная направленность</w:t>
      </w:r>
    </w:p>
    <w:p w:rsidR="00153678" w:rsidRPr="00153678" w:rsidRDefault="00153678" w:rsidP="00153678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53678">
        <w:rPr>
          <w:rFonts w:ascii="Times New Roman" w:hAnsi="Times New Roman" w:cs="Times New Roman"/>
          <w:sz w:val="28"/>
          <w:szCs w:val="28"/>
        </w:rPr>
        <w:t>Обязательность медицинского контроля</w:t>
      </w:r>
    </w:p>
    <w:p w:rsidR="00153678" w:rsidRDefault="00153678" w:rsidP="00296D0B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53678">
        <w:rPr>
          <w:rFonts w:ascii="Times New Roman" w:hAnsi="Times New Roman" w:cs="Times New Roman"/>
          <w:sz w:val="28"/>
          <w:szCs w:val="28"/>
        </w:rPr>
        <w:t>Учет региональных особенностей и традиций</w:t>
      </w:r>
    </w:p>
    <w:p w:rsidR="00296D0B" w:rsidRDefault="00296D0B" w:rsidP="00296D0B">
      <w:pPr>
        <w:pStyle w:val="a3"/>
        <w:spacing w:before="240" w:line="36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3C48D1" w:rsidRDefault="003C48D1" w:rsidP="00296D0B">
      <w:pPr>
        <w:pStyle w:val="a3"/>
        <w:spacing w:before="240" w:after="0" w:line="36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внедрения Комплекса ГТО</w:t>
      </w:r>
    </w:p>
    <w:p w:rsidR="003C48D1" w:rsidRPr="00296D0B" w:rsidRDefault="003C48D1" w:rsidP="00296D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D0B">
        <w:rPr>
          <w:rFonts w:ascii="Times New Roman" w:hAnsi="Times New Roman" w:cs="Times New Roman"/>
          <w:sz w:val="28"/>
          <w:szCs w:val="28"/>
        </w:rPr>
        <w:t>Согласно утвержденному плану</w:t>
      </w:r>
      <w:r w:rsidR="00B03632">
        <w:rPr>
          <w:rFonts w:ascii="Times New Roman" w:hAnsi="Times New Roman" w:cs="Times New Roman"/>
          <w:sz w:val="28"/>
          <w:szCs w:val="28"/>
        </w:rPr>
        <w:t xml:space="preserve"> </w:t>
      </w:r>
      <w:r w:rsidRPr="00296D0B">
        <w:rPr>
          <w:rFonts w:ascii="Times New Roman" w:hAnsi="Times New Roman" w:cs="Times New Roman"/>
          <w:sz w:val="28"/>
          <w:szCs w:val="28"/>
        </w:rPr>
        <w:t xml:space="preserve"> внедрение Комплекса ГТО должно проходить поэтапно</w:t>
      </w:r>
      <w:r w:rsidR="00B03632">
        <w:rPr>
          <w:rFonts w:ascii="Times New Roman" w:hAnsi="Times New Roman" w:cs="Times New Roman"/>
          <w:sz w:val="28"/>
          <w:szCs w:val="28"/>
        </w:rPr>
        <w:t xml:space="preserve"> </w:t>
      </w:r>
      <w:r w:rsidRPr="00296D0B">
        <w:rPr>
          <w:rFonts w:ascii="Times New Roman" w:hAnsi="Times New Roman" w:cs="Times New Roman"/>
          <w:sz w:val="28"/>
          <w:szCs w:val="28"/>
        </w:rPr>
        <w:t xml:space="preserve"> на федеральном, региональном и местных уровнях (</w:t>
      </w:r>
      <w:hyperlink r:id="rId6" w:history="1">
        <w:r w:rsidRPr="00B0363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 Правительства Российской Федерации от 30 июня 2014 года № 1165-р</w:t>
        </w:r>
      </w:hyperlink>
      <w:r w:rsidRPr="00B03632">
        <w:rPr>
          <w:rFonts w:ascii="Times New Roman" w:hAnsi="Times New Roman" w:cs="Times New Roman"/>
          <w:sz w:val="28"/>
          <w:szCs w:val="28"/>
        </w:rPr>
        <w:t> об у</w:t>
      </w:r>
      <w:r w:rsidRPr="00296D0B">
        <w:rPr>
          <w:rFonts w:ascii="Times New Roman" w:hAnsi="Times New Roman" w:cs="Times New Roman"/>
          <w:sz w:val="28"/>
          <w:szCs w:val="28"/>
        </w:rPr>
        <w:t>тверждении плана мероприятий по внедрению Всероссийского физкультурно-спортивного комплекса «Готов к труду и обороне»)</w:t>
      </w:r>
      <w:proofErr w:type="gramEnd"/>
    </w:p>
    <w:p w:rsidR="003C48D1" w:rsidRPr="00296D0B" w:rsidRDefault="003C48D1" w:rsidP="00296D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этап</w:t>
      </w:r>
      <w:r w:rsidRPr="0029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организационно-экспериментальный (май 2014 года – декабрь 2015 года). Предусматривал внедрение комплекса ГТО среди учащихся образовательных организаций в 12 субъектах Российской Федерации, в том числе и Кемеровской области.</w:t>
      </w:r>
    </w:p>
    <w:p w:rsidR="003C48D1" w:rsidRPr="00296D0B" w:rsidRDefault="00296D0B" w:rsidP="00296D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января 2016 г. начался  </w:t>
      </w:r>
      <w:r w:rsidRPr="00296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C48D1" w:rsidRPr="00296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торой этап</w:t>
      </w:r>
      <w:r w:rsidRPr="0029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этого этапа предусматривается  </w:t>
      </w:r>
      <w:r w:rsidR="003C48D1" w:rsidRPr="0029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комплекса ГТО </w:t>
      </w:r>
      <w:r w:rsidRPr="0029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  <w:r w:rsidR="003C48D1" w:rsidRPr="0029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образовательных организаций страны, а также других категорий населения в 12 субъектах Р</w:t>
      </w:r>
      <w:r w:rsidRPr="00296D0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C48D1" w:rsidRPr="00296D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8D1" w:rsidRPr="003C48D1" w:rsidRDefault="00296D0B" w:rsidP="00296D0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</w:t>
      </w:r>
      <w:r w:rsidR="003C48D1" w:rsidRPr="00296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ретий этап</w:t>
      </w:r>
      <w:r w:rsidR="003C48D1" w:rsidRPr="0029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8D1" w:rsidRPr="0029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повсеместно</w:t>
      </w:r>
      <w:r w:rsidRPr="00296D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C48D1" w:rsidRPr="0029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</w:t>
      </w:r>
      <w:r w:rsidRPr="00296D0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48D1" w:rsidRPr="0029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ГТО среди всех категорий населения России</w:t>
      </w:r>
      <w:r w:rsidRPr="0029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начнется с марта 2017г.</w:t>
      </w:r>
    </w:p>
    <w:p w:rsidR="00153678" w:rsidRPr="005F7A36" w:rsidRDefault="00796C67" w:rsidP="00796C67">
      <w:pPr>
        <w:pStyle w:val="a3"/>
        <w:spacing w:line="36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5F7A36">
        <w:rPr>
          <w:rFonts w:ascii="Times New Roman" w:hAnsi="Times New Roman" w:cs="Times New Roman"/>
          <w:b/>
          <w:sz w:val="28"/>
          <w:szCs w:val="28"/>
        </w:rPr>
        <w:t xml:space="preserve">С какого возраста </w:t>
      </w:r>
      <w:r w:rsidR="005F7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A36">
        <w:rPr>
          <w:rFonts w:ascii="Times New Roman" w:hAnsi="Times New Roman" w:cs="Times New Roman"/>
          <w:b/>
          <w:sz w:val="28"/>
          <w:szCs w:val="28"/>
        </w:rPr>
        <w:t xml:space="preserve"> дошкольники могут сдавать нормы ГТО?</w:t>
      </w:r>
    </w:p>
    <w:p w:rsidR="005F7A36" w:rsidRPr="005F7A36" w:rsidRDefault="00296D0B" w:rsidP="005F7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36">
        <w:rPr>
          <w:rFonts w:ascii="Times New Roman" w:hAnsi="Times New Roman" w:cs="Times New Roman"/>
          <w:sz w:val="28"/>
          <w:szCs w:val="28"/>
        </w:rPr>
        <w:t>В настоящее время воспитанники всех дошкольных образовательных организаций, которым исполнилось 6 лет, могут участвовать в подготовке и сдаче норм ГТО.</w:t>
      </w:r>
      <w:r w:rsidR="005F7A36" w:rsidRPr="005F7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795" w:rsidRDefault="005F7A36" w:rsidP="00F6079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ли дети будут допущены к выполнению нормативов?</w:t>
      </w:r>
      <w:r w:rsidRPr="005F7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сдаче нормативов допускаются воспитанники  1 и 2 группы 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оровья, </w:t>
      </w:r>
      <w:r w:rsidRPr="005F7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отнесенные по состоянию</w:t>
      </w:r>
      <w:r w:rsidR="00CA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</w:t>
      </w:r>
      <w:r w:rsidRPr="005F7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5F7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5F7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5F7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F607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7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занятий физической культурой</w:t>
      </w:r>
      <w:r w:rsidR="00F607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7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Воспитанники</w:t>
      </w:r>
      <w:r w:rsidRPr="005F7A3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относящиеся к подготовительной мед</w:t>
      </w:r>
      <w:r w:rsidR="00CA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ицинской </w:t>
      </w:r>
      <w:r w:rsidRPr="005F7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группе, смогут выполнять нормативы только после допо</w:t>
      </w:r>
      <w:r w:rsidR="00CA5227"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лнительного обследования врачом</w:t>
      </w:r>
      <w:r w:rsidRPr="005F7A3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Специальная медицинская группа к выполнению нормативов не допускается</w:t>
      </w:r>
      <w:r w:rsidRPr="00157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795" w:rsidRDefault="00F60795" w:rsidP="00F60795">
      <w:pPr>
        <w:pStyle w:val="11"/>
        <w:ind w:firstLine="709"/>
        <w:rPr>
          <w:sz w:val="28"/>
          <w:szCs w:val="28"/>
        </w:rPr>
      </w:pPr>
    </w:p>
    <w:p w:rsidR="00F60795" w:rsidRPr="00850E4F" w:rsidRDefault="00F60795" w:rsidP="00850E4F">
      <w:pPr>
        <w:pStyle w:val="11"/>
        <w:spacing w:line="360" w:lineRule="auto"/>
        <w:ind w:firstLine="709"/>
        <w:rPr>
          <w:b/>
          <w:sz w:val="28"/>
          <w:szCs w:val="28"/>
        </w:rPr>
      </w:pPr>
      <w:r w:rsidRPr="00850E4F">
        <w:rPr>
          <w:b/>
          <w:sz w:val="28"/>
          <w:szCs w:val="28"/>
        </w:rPr>
        <w:t xml:space="preserve">Какие виды испытаний </w:t>
      </w:r>
      <w:r w:rsidR="00850E4F" w:rsidRPr="00850E4F">
        <w:rPr>
          <w:b/>
          <w:sz w:val="28"/>
          <w:szCs w:val="28"/>
        </w:rPr>
        <w:t xml:space="preserve"> </w:t>
      </w:r>
      <w:r w:rsidRPr="00850E4F">
        <w:rPr>
          <w:b/>
          <w:sz w:val="28"/>
          <w:szCs w:val="28"/>
        </w:rPr>
        <w:t xml:space="preserve"> комплекса </w:t>
      </w:r>
      <w:r w:rsidR="00850E4F" w:rsidRPr="00850E4F">
        <w:rPr>
          <w:b/>
          <w:sz w:val="28"/>
          <w:szCs w:val="28"/>
        </w:rPr>
        <w:t xml:space="preserve"> </w:t>
      </w:r>
      <w:r w:rsidRPr="00850E4F">
        <w:rPr>
          <w:b/>
          <w:sz w:val="28"/>
          <w:szCs w:val="28"/>
        </w:rPr>
        <w:t>ГТО</w:t>
      </w:r>
      <w:r w:rsidR="00850E4F" w:rsidRPr="00850E4F">
        <w:rPr>
          <w:b/>
          <w:sz w:val="28"/>
          <w:szCs w:val="28"/>
        </w:rPr>
        <w:t xml:space="preserve"> </w:t>
      </w:r>
      <w:r w:rsidRPr="00850E4F">
        <w:rPr>
          <w:b/>
          <w:sz w:val="28"/>
          <w:szCs w:val="28"/>
        </w:rPr>
        <w:t xml:space="preserve"> </w:t>
      </w:r>
      <w:r w:rsidR="00CA5227">
        <w:rPr>
          <w:b/>
          <w:sz w:val="28"/>
          <w:szCs w:val="28"/>
        </w:rPr>
        <w:t xml:space="preserve">для </w:t>
      </w:r>
      <w:r w:rsidR="00850E4F" w:rsidRPr="00850E4F">
        <w:rPr>
          <w:b/>
          <w:sz w:val="28"/>
          <w:szCs w:val="28"/>
        </w:rPr>
        <w:t xml:space="preserve"> </w:t>
      </w:r>
      <w:r w:rsidR="00850E4F" w:rsidRPr="00850E4F">
        <w:rPr>
          <w:b/>
          <w:sz w:val="28"/>
          <w:szCs w:val="28"/>
          <w:lang w:val="en-US"/>
        </w:rPr>
        <w:t>I</w:t>
      </w:r>
      <w:r w:rsidR="00850E4F" w:rsidRPr="00850E4F">
        <w:rPr>
          <w:b/>
          <w:sz w:val="28"/>
          <w:szCs w:val="28"/>
        </w:rPr>
        <w:t xml:space="preserve"> ступени?</w:t>
      </w:r>
    </w:p>
    <w:p w:rsidR="00F60795" w:rsidRPr="00850E4F" w:rsidRDefault="00F60795" w:rsidP="00850E4F">
      <w:pPr>
        <w:pStyle w:val="11"/>
        <w:spacing w:line="360" w:lineRule="auto"/>
        <w:ind w:firstLine="709"/>
        <w:rPr>
          <w:b/>
          <w:sz w:val="28"/>
          <w:szCs w:val="28"/>
        </w:rPr>
      </w:pPr>
      <w:r w:rsidRPr="00850E4F">
        <w:rPr>
          <w:b/>
          <w:noProof/>
          <w:sz w:val="28"/>
          <w:szCs w:val="28"/>
        </w:rPr>
        <w:t>Обязательные испытания</w:t>
      </w:r>
    </w:p>
    <w:p w:rsidR="00850E4F" w:rsidRDefault="00F60795" w:rsidP="00850E4F">
      <w:pPr>
        <w:pStyle w:val="11"/>
        <w:numPr>
          <w:ilvl w:val="0"/>
          <w:numId w:val="2"/>
        </w:numPr>
        <w:spacing w:line="360" w:lineRule="auto"/>
        <w:ind w:left="-81" w:right="-116" w:firstLine="0"/>
        <w:jc w:val="left"/>
        <w:rPr>
          <w:sz w:val="28"/>
          <w:szCs w:val="28"/>
        </w:rPr>
      </w:pPr>
      <w:r w:rsidRPr="00850E4F">
        <w:rPr>
          <w:sz w:val="28"/>
          <w:szCs w:val="28"/>
        </w:rPr>
        <w:t>Челночный бег</w:t>
      </w:r>
      <w:r w:rsidRPr="00850E4F">
        <w:rPr>
          <w:noProof/>
          <w:sz w:val="28"/>
          <w:szCs w:val="28"/>
        </w:rPr>
        <w:t xml:space="preserve"> 3х10</w:t>
      </w:r>
      <w:r w:rsidRPr="00850E4F">
        <w:rPr>
          <w:sz w:val="28"/>
          <w:szCs w:val="28"/>
        </w:rPr>
        <w:t xml:space="preserve"> м (с) или</w:t>
      </w:r>
      <w:r w:rsidRPr="00850E4F">
        <w:rPr>
          <w:noProof/>
          <w:sz w:val="28"/>
          <w:szCs w:val="28"/>
        </w:rPr>
        <w:t xml:space="preserve"> </w:t>
      </w:r>
      <w:r w:rsidRPr="00850E4F">
        <w:rPr>
          <w:sz w:val="28"/>
          <w:szCs w:val="28"/>
        </w:rPr>
        <w:t xml:space="preserve">бег на </w:t>
      </w:r>
      <w:r w:rsidRPr="00850E4F">
        <w:rPr>
          <w:noProof/>
          <w:sz w:val="28"/>
          <w:szCs w:val="28"/>
        </w:rPr>
        <w:t>30</w:t>
      </w:r>
      <w:r w:rsidRPr="00850E4F">
        <w:rPr>
          <w:sz w:val="28"/>
          <w:szCs w:val="28"/>
        </w:rPr>
        <w:t xml:space="preserve"> м (с)</w:t>
      </w:r>
    </w:p>
    <w:p w:rsidR="00850E4F" w:rsidRDefault="00F60795" w:rsidP="00850E4F">
      <w:pPr>
        <w:pStyle w:val="11"/>
        <w:numPr>
          <w:ilvl w:val="0"/>
          <w:numId w:val="2"/>
        </w:numPr>
        <w:spacing w:line="360" w:lineRule="auto"/>
        <w:ind w:left="-81" w:right="-116" w:firstLine="0"/>
        <w:jc w:val="left"/>
        <w:rPr>
          <w:sz w:val="28"/>
          <w:szCs w:val="28"/>
        </w:rPr>
      </w:pPr>
      <w:r w:rsidRPr="00850E4F">
        <w:rPr>
          <w:sz w:val="28"/>
          <w:szCs w:val="28"/>
        </w:rPr>
        <w:t>Смешанное передвижение (1 км)</w:t>
      </w:r>
    </w:p>
    <w:p w:rsidR="00850E4F" w:rsidRDefault="00F60795" w:rsidP="00850E4F">
      <w:pPr>
        <w:pStyle w:val="11"/>
        <w:numPr>
          <w:ilvl w:val="0"/>
          <w:numId w:val="2"/>
        </w:numPr>
        <w:spacing w:line="360" w:lineRule="auto"/>
        <w:ind w:left="0" w:right="-116" w:firstLine="0"/>
        <w:jc w:val="left"/>
        <w:rPr>
          <w:sz w:val="28"/>
          <w:szCs w:val="28"/>
        </w:rPr>
      </w:pPr>
      <w:r w:rsidRPr="00850E4F">
        <w:rPr>
          <w:sz w:val="28"/>
          <w:szCs w:val="28"/>
        </w:rPr>
        <w:t>Подтягивание</w:t>
      </w:r>
      <w:r w:rsidR="00850E4F" w:rsidRPr="00850E4F">
        <w:rPr>
          <w:sz w:val="28"/>
          <w:szCs w:val="28"/>
        </w:rPr>
        <w:t xml:space="preserve"> </w:t>
      </w:r>
      <w:r w:rsidRPr="00850E4F">
        <w:rPr>
          <w:sz w:val="28"/>
          <w:szCs w:val="28"/>
        </w:rPr>
        <w:t>из виса на высокой перекладине (количество раз) или подтягивание из виса лежа на низкой перекладине (количество раз) или сгибание и разгибание рук в упоре лежа на полу  (количество раз)</w:t>
      </w:r>
    </w:p>
    <w:p w:rsidR="00F60795" w:rsidRPr="00850E4F" w:rsidRDefault="00F60795" w:rsidP="00850E4F">
      <w:pPr>
        <w:pStyle w:val="11"/>
        <w:numPr>
          <w:ilvl w:val="0"/>
          <w:numId w:val="2"/>
        </w:numPr>
        <w:spacing w:line="360" w:lineRule="auto"/>
        <w:ind w:left="0" w:right="-116" w:firstLine="0"/>
        <w:jc w:val="left"/>
        <w:rPr>
          <w:sz w:val="28"/>
          <w:szCs w:val="28"/>
        </w:rPr>
      </w:pPr>
      <w:r w:rsidRPr="00850E4F">
        <w:rPr>
          <w:sz w:val="28"/>
          <w:szCs w:val="28"/>
        </w:rPr>
        <w:t xml:space="preserve">Наклон вперед из </w:t>
      </w:r>
      <w:proofErr w:type="gramStart"/>
      <w:r w:rsidRPr="00850E4F">
        <w:rPr>
          <w:sz w:val="28"/>
          <w:szCs w:val="28"/>
        </w:rPr>
        <w:t>положения</w:t>
      </w:r>
      <w:proofErr w:type="gramEnd"/>
      <w:r w:rsidRPr="00850E4F">
        <w:rPr>
          <w:sz w:val="28"/>
          <w:szCs w:val="28"/>
        </w:rPr>
        <w:t xml:space="preserve"> стоя с прямыми ногами на полу</w:t>
      </w:r>
    </w:p>
    <w:p w:rsidR="00F60795" w:rsidRPr="00850E4F" w:rsidRDefault="00F60795" w:rsidP="00850E4F">
      <w:pPr>
        <w:pStyle w:val="11"/>
        <w:spacing w:line="360" w:lineRule="auto"/>
        <w:ind w:firstLine="709"/>
        <w:rPr>
          <w:b/>
          <w:noProof/>
          <w:sz w:val="28"/>
          <w:szCs w:val="28"/>
        </w:rPr>
      </w:pPr>
      <w:r w:rsidRPr="00850E4F">
        <w:rPr>
          <w:b/>
          <w:noProof/>
          <w:sz w:val="28"/>
          <w:szCs w:val="28"/>
        </w:rPr>
        <w:t>Испытания (тесты) по выбору</w:t>
      </w:r>
    </w:p>
    <w:p w:rsidR="00850E4F" w:rsidRDefault="00F60795" w:rsidP="00850E4F">
      <w:pPr>
        <w:pStyle w:val="11"/>
        <w:numPr>
          <w:ilvl w:val="0"/>
          <w:numId w:val="3"/>
        </w:numPr>
        <w:spacing w:line="360" w:lineRule="auto"/>
        <w:ind w:left="0" w:firstLine="0"/>
        <w:jc w:val="left"/>
        <w:rPr>
          <w:sz w:val="28"/>
          <w:szCs w:val="28"/>
        </w:rPr>
      </w:pPr>
      <w:r w:rsidRPr="00850E4F">
        <w:rPr>
          <w:sz w:val="28"/>
          <w:szCs w:val="28"/>
        </w:rPr>
        <w:t>Прыжок в длину с места толчком двумя ногами (</w:t>
      </w:r>
      <w:proofErr w:type="gramStart"/>
      <w:r w:rsidRPr="00850E4F">
        <w:rPr>
          <w:sz w:val="28"/>
          <w:szCs w:val="28"/>
        </w:rPr>
        <w:t>см</w:t>
      </w:r>
      <w:proofErr w:type="gramEnd"/>
      <w:r w:rsidRPr="00850E4F">
        <w:rPr>
          <w:sz w:val="28"/>
          <w:szCs w:val="28"/>
        </w:rPr>
        <w:t>)</w:t>
      </w:r>
    </w:p>
    <w:p w:rsidR="00850E4F" w:rsidRDefault="00F60795" w:rsidP="00850E4F">
      <w:pPr>
        <w:pStyle w:val="11"/>
        <w:numPr>
          <w:ilvl w:val="0"/>
          <w:numId w:val="3"/>
        </w:numPr>
        <w:spacing w:line="360" w:lineRule="auto"/>
        <w:ind w:left="0" w:firstLine="0"/>
        <w:jc w:val="left"/>
        <w:rPr>
          <w:sz w:val="28"/>
          <w:szCs w:val="28"/>
        </w:rPr>
      </w:pPr>
      <w:r w:rsidRPr="00850E4F">
        <w:rPr>
          <w:sz w:val="28"/>
          <w:szCs w:val="28"/>
        </w:rPr>
        <w:t>Бег на лыжах</w:t>
      </w:r>
      <w:r w:rsidRPr="00850E4F">
        <w:rPr>
          <w:noProof/>
          <w:sz w:val="28"/>
          <w:szCs w:val="28"/>
        </w:rPr>
        <w:t xml:space="preserve"> на 1</w:t>
      </w:r>
      <w:r w:rsidRPr="00850E4F">
        <w:rPr>
          <w:sz w:val="28"/>
          <w:szCs w:val="28"/>
        </w:rPr>
        <w:t xml:space="preserve"> км (мин, с)</w:t>
      </w:r>
    </w:p>
    <w:p w:rsidR="00850E4F" w:rsidRDefault="00F60795" w:rsidP="00850E4F">
      <w:pPr>
        <w:pStyle w:val="11"/>
        <w:numPr>
          <w:ilvl w:val="0"/>
          <w:numId w:val="3"/>
        </w:numPr>
        <w:spacing w:line="360" w:lineRule="auto"/>
        <w:ind w:left="0" w:firstLine="0"/>
        <w:jc w:val="left"/>
        <w:rPr>
          <w:sz w:val="28"/>
          <w:szCs w:val="28"/>
        </w:rPr>
      </w:pPr>
      <w:r w:rsidRPr="00850E4F">
        <w:rPr>
          <w:sz w:val="28"/>
          <w:szCs w:val="28"/>
        </w:rPr>
        <w:lastRenderedPageBreak/>
        <w:t>Метание теннисного мяча в цель, дистанция 6 м (количество раз)</w:t>
      </w:r>
    </w:p>
    <w:p w:rsidR="00850E4F" w:rsidRDefault="00F60795" w:rsidP="00850E4F">
      <w:pPr>
        <w:pStyle w:val="11"/>
        <w:numPr>
          <w:ilvl w:val="0"/>
          <w:numId w:val="3"/>
        </w:numPr>
        <w:spacing w:line="360" w:lineRule="auto"/>
        <w:ind w:left="0" w:firstLine="0"/>
        <w:jc w:val="left"/>
        <w:rPr>
          <w:sz w:val="28"/>
          <w:szCs w:val="28"/>
        </w:rPr>
      </w:pPr>
      <w:r w:rsidRPr="00850E4F">
        <w:rPr>
          <w:sz w:val="28"/>
          <w:szCs w:val="28"/>
        </w:rPr>
        <w:t>Бег на лыжах</w:t>
      </w:r>
      <w:r w:rsidRPr="00850E4F">
        <w:rPr>
          <w:noProof/>
          <w:sz w:val="28"/>
          <w:szCs w:val="28"/>
        </w:rPr>
        <w:t xml:space="preserve"> на 2</w:t>
      </w:r>
      <w:r w:rsidRPr="00850E4F">
        <w:rPr>
          <w:sz w:val="28"/>
          <w:szCs w:val="28"/>
        </w:rPr>
        <w:t xml:space="preserve"> км</w:t>
      </w:r>
      <w:r w:rsidR="00850E4F">
        <w:rPr>
          <w:sz w:val="28"/>
          <w:szCs w:val="28"/>
        </w:rPr>
        <w:t xml:space="preserve"> </w:t>
      </w:r>
      <w:r w:rsidRPr="00850E4F">
        <w:rPr>
          <w:sz w:val="28"/>
          <w:szCs w:val="28"/>
        </w:rPr>
        <w:t>(мин, с) или смешанное передвижение на 1,5 км по пересеченной местности</w:t>
      </w:r>
      <w:r w:rsidR="00850E4F">
        <w:rPr>
          <w:sz w:val="28"/>
          <w:szCs w:val="28"/>
        </w:rPr>
        <w:t xml:space="preserve"> </w:t>
      </w:r>
    </w:p>
    <w:p w:rsidR="00F60795" w:rsidRPr="00850E4F" w:rsidRDefault="00F60795" w:rsidP="00850E4F">
      <w:pPr>
        <w:pStyle w:val="11"/>
        <w:numPr>
          <w:ilvl w:val="0"/>
          <w:numId w:val="3"/>
        </w:numPr>
        <w:spacing w:line="360" w:lineRule="auto"/>
        <w:ind w:left="0" w:firstLine="0"/>
        <w:jc w:val="left"/>
        <w:rPr>
          <w:sz w:val="28"/>
          <w:szCs w:val="28"/>
        </w:rPr>
      </w:pPr>
      <w:r w:rsidRPr="00850E4F">
        <w:rPr>
          <w:sz w:val="28"/>
          <w:szCs w:val="28"/>
        </w:rPr>
        <w:t>Плавание без учета времени (м)</w:t>
      </w:r>
    </w:p>
    <w:p w:rsidR="00F60795" w:rsidRDefault="00850E4F" w:rsidP="00850E4F">
      <w:pPr>
        <w:pStyle w:val="11"/>
        <w:ind w:firstLine="0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850E4F" w:rsidRPr="000B0F96" w:rsidRDefault="00850E4F" w:rsidP="00CA5227">
      <w:pPr>
        <w:pStyle w:val="FR2"/>
        <w:tabs>
          <w:tab w:val="left" w:pos="5812"/>
        </w:tabs>
        <w:spacing w:before="0" w:line="360" w:lineRule="auto"/>
        <w:ind w:left="0" w:right="-142"/>
        <w:jc w:val="both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Для получения знака отличия Комплекса</w:t>
      </w:r>
      <w:r w:rsidR="00CA5227">
        <w:rPr>
          <w:rFonts w:ascii="Times New Roman" w:hAnsi="Times New Roman"/>
          <w:b w:val="0"/>
          <w:noProof/>
          <w:sz w:val="28"/>
          <w:szCs w:val="28"/>
        </w:rPr>
        <w:t xml:space="preserve"> ГТО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CA5227">
        <w:rPr>
          <w:rFonts w:ascii="Times New Roman" w:hAnsi="Times New Roman"/>
          <w:b w:val="0"/>
          <w:sz w:val="28"/>
          <w:szCs w:val="28"/>
        </w:rPr>
        <w:t xml:space="preserve"> </w:t>
      </w:r>
      <w:r w:rsidR="00CA5227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CA5227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CA5227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CA5227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CA5227">
        <w:rPr>
          <w:rFonts w:ascii="Times New Roman" w:hAnsi="Times New Roman"/>
          <w:b w:val="0"/>
          <w:noProof/>
          <w:sz w:val="28"/>
          <w:szCs w:val="28"/>
        </w:rPr>
        <w:t xml:space="preserve">изложены в приложении к настоящим государственным требованиям </w:t>
      </w:r>
      <w:r w:rsidR="00CA5227" w:rsidRPr="000B0F96">
        <w:rPr>
          <w:rFonts w:ascii="Times New Roman" w:hAnsi="Times New Roman"/>
          <w:b w:val="0"/>
          <w:bCs/>
          <w:sz w:val="28"/>
          <w:szCs w:val="28"/>
        </w:rPr>
        <w:t xml:space="preserve">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</w:t>
      </w:r>
      <w:r w:rsidR="00CA522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03632">
        <w:rPr>
          <w:rFonts w:ascii="Times New Roman" w:hAnsi="Times New Roman"/>
          <w:b w:val="0"/>
          <w:bCs/>
          <w:sz w:val="28"/>
          <w:szCs w:val="28"/>
        </w:rPr>
        <w:t>(Приложение 1)</w:t>
      </w:r>
    </w:p>
    <w:p w:rsidR="00850E4F" w:rsidRPr="00D92CCB" w:rsidRDefault="00850E4F" w:rsidP="00CA5227">
      <w:pPr>
        <w:pStyle w:val="FR2"/>
        <w:tabs>
          <w:tab w:val="left" w:pos="5812"/>
        </w:tabs>
        <w:spacing w:before="0" w:line="360" w:lineRule="auto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850E4F" w:rsidRDefault="00850E4F" w:rsidP="00191039">
      <w:pPr>
        <w:pStyle w:val="11"/>
        <w:tabs>
          <w:tab w:val="left" w:pos="9050"/>
        </w:tabs>
        <w:spacing w:after="24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Требования к оценке знаний и умений</w:t>
      </w:r>
      <w:r w:rsidRPr="00D92CCB">
        <w:rPr>
          <w:b/>
          <w:sz w:val="28"/>
          <w:szCs w:val="28"/>
        </w:rPr>
        <w:t xml:space="preserve"> </w:t>
      </w:r>
      <w:r w:rsidR="00CA5227">
        <w:rPr>
          <w:noProof/>
          <w:sz w:val="28"/>
          <w:szCs w:val="28"/>
        </w:rPr>
        <w:t xml:space="preserve"> 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CA5227" w:rsidRPr="00191039" w:rsidRDefault="00CA5227" w:rsidP="00191039">
      <w:pPr>
        <w:pStyle w:val="11"/>
        <w:tabs>
          <w:tab w:val="left" w:pos="9050"/>
        </w:tabs>
        <w:spacing w:line="360" w:lineRule="auto"/>
        <w:ind w:firstLine="0"/>
        <w:jc w:val="left"/>
        <w:rPr>
          <w:b/>
          <w:sz w:val="28"/>
          <w:szCs w:val="28"/>
        </w:rPr>
      </w:pPr>
      <w:r w:rsidRPr="00191039">
        <w:rPr>
          <w:b/>
          <w:sz w:val="28"/>
          <w:szCs w:val="28"/>
        </w:rPr>
        <w:t xml:space="preserve">Какие требования предъявляются к подбору </w:t>
      </w:r>
      <w:r w:rsidR="00191039" w:rsidRPr="00191039">
        <w:rPr>
          <w:b/>
          <w:sz w:val="28"/>
          <w:szCs w:val="28"/>
        </w:rPr>
        <w:t xml:space="preserve"> испытаний?</w:t>
      </w:r>
    </w:p>
    <w:p w:rsidR="00191039" w:rsidRDefault="00191039" w:rsidP="00191039">
      <w:pPr>
        <w:pStyle w:val="11"/>
        <w:numPr>
          <w:ilvl w:val="0"/>
          <w:numId w:val="4"/>
        </w:numPr>
        <w:tabs>
          <w:tab w:val="left" w:pos="90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Соответствие возрасту детей </w:t>
      </w:r>
    </w:p>
    <w:p w:rsidR="00191039" w:rsidRDefault="00191039" w:rsidP="00191039">
      <w:pPr>
        <w:pStyle w:val="11"/>
        <w:numPr>
          <w:ilvl w:val="0"/>
          <w:numId w:val="4"/>
        </w:numPr>
        <w:tabs>
          <w:tab w:val="left" w:pos="90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Безопасность жизни и здоровья</w:t>
      </w:r>
    </w:p>
    <w:p w:rsidR="00191039" w:rsidRDefault="00191039" w:rsidP="00191039">
      <w:pPr>
        <w:pStyle w:val="11"/>
        <w:numPr>
          <w:ilvl w:val="0"/>
          <w:numId w:val="4"/>
        </w:numPr>
        <w:tabs>
          <w:tab w:val="left" w:pos="90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Наличие количественной оценки</w:t>
      </w:r>
    </w:p>
    <w:p w:rsidR="00191039" w:rsidRDefault="00191039" w:rsidP="00191039">
      <w:pPr>
        <w:pStyle w:val="11"/>
        <w:numPr>
          <w:ilvl w:val="0"/>
          <w:numId w:val="4"/>
        </w:numPr>
        <w:tabs>
          <w:tab w:val="left" w:pos="90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Наличие данных упражнений в программах по физическому воспитанию дошкольников</w:t>
      </w:r>
    </w:p>
    <w:p w:rsidR="00191039" w:rsidRDefault="00191039" w:rsidP="00191039">
      <w:pPr>
        <w:pStyle w:val="11"/>
        <w:numPr>
          <w:ilvl w:val="0"/>
          <w:numId w:val="4"/>
        </w:numPr>
        <w:tabs>
          <w:tab w:val="left" w:pos="90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Преемственность с основной общеобразовательной программой начального общего образования</w:t>
      </w:r>
    </w:p>
    <w:p w:rsidR="00191039" w:rsidRDefault="00191039" w:rsidP="00191039">
      <w:pPr>
        <w:pStyle w:val="11"/>
        <w:numPr>
          <w:ilvl w:val="0"/>
          <w:numId w:val="4"/>
        </w:numPr>
        <w:tabs>
          <w:tab w:val="left" w:pos="90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Отсутствие временных затрат</w:t>
      </w:r>
    </w:p>
    <w:p w:rsidR="00191039" w:rsidRPr="00D92CCB" w:rsidRDefault="00191039" w:rsidP="00191039">
      <w:pPr>
        <w:pStyle w:val="11"/>
        <w:tabs>
          <w:tab w:val="left" w:pos="9050"/>
        </w:tabs>
        <w:spacing w:line="360" w:lineRule="auto"/>
        <w:ind w:left="360" w:firstLine="0"/>
        <w:rPr>
          <w:sz w:val="28"/>
          <w:szCs w:val="28"/>
        </w:rPr>
      </w:pPr>
    </w:p>
    <w:p w:rsidR="00850E4F" w:rsidRDefault="00CA5227" w:rsidP="00CA5227">
      <w:pPr>
        <w:pStyle w:val="11"/>
        <w:tabs>
          <w:tab w:val="left" w:pos="9050"/>
        </w:tabs>
        <w:spacing w:line="360" w:lineRule="auto"/>
        <w:ind w:firstLine="709"/>
        <w:jc w:val="left"/>
        <w:rPr>
          <w:b/>
          <w:sz w:val="28"/>
          <w:szCs w:val="28"/>
        </w:rPr>
      </w:pPr>
      <w:r w:rsidRPr="00CA5227">
        <w:rPr>
          <w:b/>
          <w:sz w:val="28"/>
          <w:szCs w:val="28"/>
        </w:rPr>
        <w:t xml:space="preserve"> Как организовать работу с детьми в ДОО?</w:t>
      </w:r>
    </w:p>
    <w:p w:rsidR="00CA5227" w:rsidRDefault="00CA5227" w:rsidP="00191039">
      <w:pPr>
        <w:pStyle w:val="11"/>
        <w:tabs>
          <w:tab w:val="left" w:pos="905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Чтобы организовать эффективную работу по физическому воспитанию, </w:t>
      </w:r>
      <w:r>
        <w:rPr>
          <w:sz w:val="28"/>
          <w:szCs w:val="28"/>
        </w:rPr>
        <w:lastRenderedPageBreak/>
        <w:t>необходимо оценить уровень физической подготовленности детей с помощью педагогической диагностики. На начальном этапе она позволяет спланировать работу с учетом выявленных особенностей  физического развития и мотивационной сферы воспитанников, на завершающем этапе увидеть ее результат.</w:t>
      </w:r>
    </w:p>
    <w:p w:rsidR="00191039" w:rsidRDefault="00191039" w:rsidP="00191039">
      <w:pPr>
        <w:pStyle w:val="11"/>
        <w:tabs>
          <w:tab w:val="left" w:pos="905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Педагогическая  диагностика  уровня физической подготовленности детей  проводится в рамках спортивного праздника</w:t>
      </w:r>
      <w:r w:rsidR="00781976">
        <w:rPr>
          <w:sz w:val="28"/>
          <w:szCs w:val="28"/>
        </w:rPr>
        <w:t xml:space="preserve"> «Готовимся к спартакиаде ГТО»</w:t>
      </w:r>
      <w:r>
        <w:rPr>
          <w:sz w:val="28"/>
          <w:szCs w:val="28"/>
        </w:rPr>
        <w:t xml:space="preserve">, задача которого – создать условия для формирования </w:t>
      </w:r>
      <w:proofErr w:type="spellStart"/>
      <w:r>
        <w:rPr>
          <w:sz w:val="28"/>
          <w:szCs w:val="28"/>
        </w:rPr>
        <w:t>социокультурного</w:t>
      </w:r>
      <w:proofErr w:type="spellEnd"/>
      <w:r>
        <w:rPr>
          <w:sz w:val="28"/>
          <w:szCs w:val="28"/>
        </w:rPr>
        <w:t xml:space="preserve"> опыта дошкольников в результате соревновательной практики.</w:t>
      </w:r>
    </w:p>
    <w:p w:rsidR="00191039" w:rsidRDefault="00191039" w:rsidP="00191039">
      <w:pPr>
        <w:pStyle w:val="11"/>
        <w:tabs>
          <w:tab w:val="left" w:pos="905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B53CCE">
        <w:rPr>
          <w:sz w:val="28"/>
          <w:szCs w:val="28"/>
        </w:rPr>
        <w:t>праздника</w:t>
      </w:r>
      <w:r>
        <w:rPr>
          <w:sz w:val="28"/>
          <w:szCs w:val="28"/>
        </w:rPr>
        <w:t xml:space="preserve"> содержит </w:t>
      </w:r>
      <w:r w:rsidR="00B53CCE">
        <w:rPr>
          <w:sz w:val="28"/>
          <w:szCs w:val="28"/>
        </w:rPr>
        <w:t xml:space="preserve">4 </w:t>
      </w:r>
      <w:r>
        <w:rPr>
          <w:sz w:val="28"/>
          <w:szCs w:val="28"/>
        </w:rPr>
        <w:t>вид</w:t>
      </w:r>
      <w:r w:rsidR="00B53CCE">
        <w:rPr>
          <w:sz w:val="28"/>
          <w:szCs w:val="28"/>
        </w:rPr>
        <w:t>а</w:t>
      </w:r>
      <w:r>
        <w:rPr>
          <w:sz w:val="28"/>
          <w:szCs w:val="28"/>
        </w:rPr>
        <w:t xml:space="preserve"> испытаний</w:t>
      </w:r>
      <w:r w:rsidR="00B53CCE">
        <w:rPr>
          <w:sz w:val="28"/>
          <w:szCs w:val="28"/>
        </w:rPr>
        <w:t xml:space="preserve">: челночный бег 3х10м, прыжки в длину с места, подъем туловища из </w:t>
      </w:r>
      <w:proofErr w:type="gramStart"/>
      <w:r w:rsidR="00B53CCE">
        <w:rPr>
          <w:sz w:val="28"/>
          <w:szCs w:val="28"/>
        </w:rPr>
        <w:t>положения</w:t>
      </w:r>
      <w:proofErr w:type="gramEnd"/>
      <w:r w:rsidR="00B53CCE">
        <w:rPr>
          <w:sz w:val="28"/>
          <w:szCs w:val="28"/>
        </w:rPr>
        <w:t xml:space="preserve"> лежа на спине, бросок набивного мяча весом 1 кг. </w:t>
      </w:r>
    </w:p>
    <w:p w:rsidR="00B53CCE" w:rsidRDefault="00B53CCE" w:rsidP="00191039">
      <w:pPr>
        <w:pStyle w:val="11"/>
        <w:tabs>
          <w:tab w:val="left" w:pos="905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Педагогическая  диагностика в ходе спортивного праздника проводится методом круговой тренировки. В спортивном зале определяются 4 станции по видам испытаний. Дети, разделившись на подгруппы, последовательно проходят их.</w:t>
      </w:r>
    </w:p>
    <w:p w:rsidR="00781976" w:rsidRDefault="00B53CCE" w:rsidP="00191039">
      <w:pPr>
        <w:pStyle w:val="11"/>
        <w:tabs>
          <w:tab w:val="left" w:pos="905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Прохождение дошкольниками испытаний на каждой станции организуют помощники ведущего, которые фиксируют результаты в протоколах</w:t>
      </w:r>
      <w:r w:rsidR="00781976">
        <w:rPr>
          <w:sz w:val="28"/>
          <w:szCs w:val="28"/>
        </w:rPr>
        <w:t>.</w:t>
      </w:r>
    </w:p>
    <w:p w:rsidR="00781976" w:rsidRDefault="00781976" w:rsidP="00191039">
      <w:pPr>
        <w:pStyle w:val="11"/>
        <w:tabs>
          <w:tab w:val="left" w:pos="905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Основная задача, которая ставится перед детьми на спортивном празднике – не соревноваться друг с другом, а показать наилучший результат, максимально реализовать свои двигательные возможности в условиях сотрудничества с педагогами и другими детьми. Для этого организаторы мероприятия создают атмосферу доброжелательности – каждый ребенок должен почувствовать себя успешным.</w:t>
      </w:r>
    </w:p>
    <w:p w:rsidR="00950F81" w:rsidRDefault="00950F81" w:rsidP="00191039">
      <w:pPr>
        <w:pStyle w:val="11"/>
        <w:tabs>
          <w:tab w:val="left" w:pos="905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Результаты, которые дети показали на спортивном празднике, вносятся в протокол и ранжируются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за самый высокий результат присваивается 1-е место, за самый низкий – последнее. Баллы высчитываются по сумме занятых мест участниками по всем видам испытаний. Дети, набравшие </w:t>
      </w:r>
      <w:r>
        <w:rPr>
          <w:sz w:val="28"/>
          <w:szCs w:val="28"/>
        </w:rPr>
        <w:lastRenderedPageBreak/>
        <w:t>наименьшее количество баллов, становятся основными претендентами для участия в муниципальной спартакиаде.</w:t>
      </w:r>
    </w:p>
    <w:p w:rsidR="00B53CCE" w:rsidRDefault="00781976" w:rsidP="00191039">
      <w:pPr>
        <w:pStyle w:val="11"/>
        <w:tabs>
          <w:tab w:val="left" w:pos="905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 окончании праздника  определяется уровень физической подготовленности ребенка с учетом возраста и пола.</w:t>
      </w:r>
      <w:r w:rsidR="00B53C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Окончательные результаты диагностики  фиксируются в паспорте физической подготовленности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Так родители могут видеть динамику развития ребенка и планировать его подготовку к сдаче нормативов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Комплекса ГТО.</w:t>
      </w:r>
    </w:p>
    <w:p w:rsidR="00950F81" w:rsidRDefault="00950F81" w:rsidP="00191039">
      <w:pPr>
        <w:pStyle w:val="11"/>
        <w:tabs>
          <w:tab w:val="left" w:pos="905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Результаты рейтинга не оглашаются публично, однако родители могут на индивидуальных консультациях ознакомиться с результатами своего ребенка.</w:t>
      </w:r>
    </w:p>
    <w:p w:rsidR="00781976" w:rsidRPr="00781976" w:rsidRDefault="00781976" w:rsidP="00191039">
      <w:pPr>
        <w:pStyle w:val="11"/>
        <w:tabs>
          <w:tab w:val="left" w:pos="905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Таким образом, спортивный праздник  «Готовимся к спартакиаде ГТО», проводимый в детском саду, выполняет функции диагностики и определяет состав участников для муниципальной спартакиады.</w:t>
      </w:r>
    </w:p>
    <w:p w:rsidR="00F60795" w:rsidRPr="002C4298" w:rsidRDefault="00F60795" w:rsidP="00F60795">
      <w:pPr>
        <w:pStyle w:val="11"/>
        <w:ind w:firstLine="709"/>
        <w:rPr>
          <w:sz w:val="28"/>
          <w:szCs w:val="28"/>
        </w:rPr>
      </w:pPr>
    </w:p>
    <w:p w:rsidR="005F7A36" w:rsidRPr="005F7A36" w:rsidRDefault="00CA5227" w:rsidP="00F6079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7A36" w:rsidRPr="005F7A36" w:rsidRDefault="005F7A36" w:rsidP="005F7A36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7A36" w:rsidRDefault="005F7A36" w:rsidP="00296D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4F" w:rsidRPr="00296D0B" w:rsidRDefault="00850E4F" w:rsidP="00296D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BC3" w:rsidRPr="000B6BC3" w:rsidRDefault="000B6BC3" w:rsidP="0015367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B6BC3" w:rsidRDefault="00B03632" w:rsidP="0015367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632" w:rsidRDefault="00B03632" w:rsidP="0015367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03632" w:rsidRDefault="00B03632" w:rsidP="0015367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03632" w:rsidRDefault="00B03632" w:rsidP="0015367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03632" w:rsidRDefault="00B03632" w:rsidP="0015367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03632" w:rsidRDefault="00B03632" w:rsidP="0015367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03632" w:rsidRDefault="00B03632" w:rsidP="0015367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03632" w:rsidRDefault="00B03632" w:rsidP="0015367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03632" w:rsidRDefault="00B03632" w:rsidP="0015367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03632" w:rsidRDefault="00B03632" w:rsidP="0015367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4A27" w:rsidRDefault="00744A27" w:rsidP="00B03632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B03632" w:rsidRPr="00B03632" w:rsidRDefault="00B03632" w:rsidP="00744A27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3632"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 w:rsidR="00744A27">
        <w:rPr>
          <w:rFonts w:ascii="Times New Roman" w:hAnsi="Times New Roman" w:cs="Times New Roman"/>
          <w:sz w:val="28"/>
          <w:szCs w:val="28"/>
        </w:rPr>
        <w:t xml:space="preserve"> </w:t>
      </w:r>
      <w:r w:rsidRPr="00B03632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B03632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B03632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B03632" w:rsidRPr="00B03632" w:rsidRDefault="00B03632" w:rsidP="00B03632">
      <w:pPr>
        <w:pStyle w:val="11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 w:rsidRPr="00B03632">
        <w:rPr>
          <w:sz w:val="28"/>
          <w:szCs w:val="28"/>
        </w:rPr>
        <w:t>от «08» июля 2014 г. № 575</w:t>
      </w:r>
    </w:p>
    <w:p w:rsidR="00B03632" w:rsidRPr="00B03632" w:rsidRDefault="00B03632" w:rsidP="00B03632">
      <w:pPr>
        <w:pStyle w:val="11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B03632" w:rsidRPr="00B03632" w:rsidRDefault="00B03632" w:rsidP="00B036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632">
        <w:rPr>
          <w:rFonts w:ascii="Times New Roman" w:hAnsi="Times New Roman" w:cs="Times New Roman"/>
          <w:b/>
          <w:bCs/>
          <w:sz w:val="28"/>
          <w:szCs w:val="28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B03632" w:rsidRPr="00B03632" w:rsidRDefault="00B03632" w:rsidP="00B03632">
      <w:pPr>
        <w:pStyle w:val="FR2"/>
        <w:tabs>
          <w:tab w:val="left" w:pos="9050"/>
        </w:tabs>
        <w:spacing w:before="0"/>
        <w:ind w:left="0" w:right="0"/>
        <w:jc w:val="left"/>
        <w:rPr>
          <w:rFonts w:ascii="Times New Roman" w:hAnsi="Times New Roman"/>
          <w:b w:val="0"/>
          <w:sz w:val="28"/>
          <w:szCs w:val="28"/>
        </w:rPr>
      </w:pPr>
    </w:p>
    <w:p w:rsidR="00B03632" w:rsidRPr="00B03632" w:rsidRDefault="00B03632" w:rsidP="00B03632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/>
          <w:b w:val="0"/>
          <w:sz w:val="28"/>
          <w:szCs w:val="28"/>
        </w:rPr>
      </w:pPr>
      <w:r w:rsidRPr="00B03632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B03632">
        <w:rPr>
          <w:rFonts w:ascii="Times New Roman" w:hAnsi="Times New Roman"/>
          <w:b w:val="0"/>
          <w:sz w:val="28"/>
          <w:szCs w:val="28"/>
        </w:rPr>
        <w:t>. СТУПЕНЬ</w:t>
      </w:r>
    </w:p>
    <w:p w:rsidR="00B03632" w:rsidRPr="00B03632" w:rsidRDefault="00B03632" w:rsidP="00B03632">
      <w:pPr>
        <w:pStyle w:val="11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B03632">
        <w:rPr>
          <w:sz w:val="28"/>
          <w:szCs w:val="28"/>
        </w:rPr>
        <w:t>(возрастная группа от 6 до 8 лет)</w:t>
      </w:r>
    </w:p>
    <w:p w:rsidR="00B03632" w:rsidRPr="00B03632" w:rsidRDefault="00B03632" w:rsidP="00B03632">
      <w:pPr>
        <w:pStyle w:val="11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B03632" w:rsidRPr="00B03632" w:rsidRDefault="00B03632" w:rsidP="00B03632">
      <w:pPr>
        <w:pStyle w:val="11"/>
        <w:ind w:firstLine="709"/>
        <w:rPr>
          <w:sz w:val="28"/>
          <w:szCs w:val="28"/>
        </w:rPr>
      </w:pPr>
      <w:r w:rsidRPr="00B03632">
        <w:rPr>
          <w:sz w:val="28"/>
          <w:szCs w:val="28"/>
        </w:rPr>
        <w:t>1. Виды испытаний (тесты) и нормативы Всероссийского физкультурно-спортивного комплекса «Готов к труду и обороне» (ГТО) (далее – виды испытаний (тесты) и нормативы)</w:t>
      </w:r>
    </w:p>
    <w:p w:rsidR="00B03632" w:rsidRPr="00B03632" w:rsidRDefault="00B03632" w:rsidP="00B03632">
      <w:pPr>
        <w:pStyle w:val="11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5"/>
        <w:gridCol w:w="109"/>
        <w:gridCol w:w="1579"/>
        <w:gridCol w:w="1232"/>
        <w:gridCol w:w="1360"/>
        <w:gridCol w:w="1106"/>
        <w:gridCol w:w="1232"/>
        <w:gridCol w:w="1360"/>
        <w:gridCol w:w="1013"/>
      </w:tblGrid>
      <w:tr w:rsidR="00B03632" w:rsidRPr="00B03632" w:rsidTr="00744A27">
        <w:trPr>
          <w:cantSplit/>
          <w:trHeight w:hRule="exact" w:val="340"/>
        </w:trPr>
        <w:tc>
          <w:tcPr>
            <w:tcW w:w="206" w:type="pct"/>
            <w:vMerge w:val="restart"/>
          </w:tcPr>
          <w:p w:rsidR="00B03632" w:rsidRPr="00744A27" w:rsidRDefault="00B03632" w:rsidP="00744A27">
            <w:pPr>
              <w:pStyle w:val="11"/>
              <w:spacing w:before="20"/>
              <w:ind w:left="-108" w:right="-108" w:firstLine="0"/>
              <w:jc w:val="center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4A2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44A27">
              <w:rPr>
                <w:sz w:val="24"/>
                <w:szCs w:val="24"/>
              </w:rPr>
              <w:t>/</w:t>
            </w:r>
            <w:proofErr w:type="spellStart"/>
            <w:r w:rsidRPr="00744A2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0" w:type="pct"/>
            <w:gridSpan w:val="2"/>
            <w:vMerge w:val="restart"/>
          </w:tcPr>
          <w:p w:rsidR="00B03632" w:rsidRPr="00744A27" w:rsidRDefault="00B03632" w:rsidP="00744A27">
            <w:pPr>
              <w:pStyle w:val="11"/>
              <w:spacing w:before="20"/>
              <w:ind w:left="-81" w:right="-116" w:firstLine="0"/>
              <w:jc w:val="center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Виды испытаний (тесты)</w:t>
            </w:r>
          </w:p>
        </w:tc>
        <w:tc>
          <w:tcPr>
            <w:tcW w:w="3894" w:type="pct"/>
            <w:gridSpan w:val="6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Нормативы</w:t>
            </w:r>
          </w:p>
        </w:tc>
      </w:tr>
      <w:tr w:rsidR="00B03632" w:rsidRPr="00B03632" w:rsidTr="00744A27">
        <w:trPr>
          <w:cantSplit/>
          <w:trHeight w:hRule="exact" w:val="413"/>
        </w:trPr>
        <w:tc>
          <w:tcPr>
            <w:tcW w:w="206" w:type="pct"/>
            <w:vMerge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pct"/>
            <w:gridSpan w:val="3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Мальчики</w:t>
            </w:r>
          </w:p>
        </w:tc>
        <w:tc>
          <w:tcPr>
            <w:tcW w:w="1922" w:type="pct"/>
            <w:gridSpan w:val="3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Девочки</w:t>
            </w:r>
          </w:p>
        </w:tc>
      </w:tr>
      <w:tr w:rsidR="00B03632" w:rsidRPr="00B03632" w:rsidTr="00744A27">
        <w:trPr>
          <w:cantSplit/>
          <w:trHeight w:hRule="exact" w:val="924"/>
        </w:trPr>
        <w:tc>
          <w:tcPr>
            <w:tcW w:w="206" w:type="pct"/>
            <w:vMerge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B03632" w:rsidRPr="00744A27" w:rsidRDefault="00B03632" w:rsidP="00744A27">
            <w:pPr>
              <w:pStyle w:val="1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B03632" w:rsidRPr="00744A27" w:rsidRDefault="00B03632" w:rsidP="00744A27">
            <w:pPr>
              <w:pStyle w:val="1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90" w:type="pct"/>
          </w:tcPr>
          <w:p w:rsidR="00B03632" w:rsidRPr="00744A27" w:rsidRDefault="00B03632" w:rsidP="00744A27">
            <w:pPr>
              <w:pStyle w:val="1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7" w:type="pct"/>
          </w:tcPr>
          <w:p w:rsidR="00B03632" w:rsidRPr="00744A27" w:rsidRDefault="00B03632" w:rsidP="00744A27">
            <w:pPr>
              <w:pStyle w:val="1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B03632" w:rsidRPr="00744A27" w:rsidRDefault="00B03632" w:rsidP="00744A27">
            <w:pPr>
              <w:pStyle w:val="1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</w:tcPr>
          <w:p w:rsidR="00B03632" w:rsidRPr="00744A27" w:rsidRDefault="00B03632" w:rsidP="00744A27">
            <w:pPr>
              <w:pStyle w:val="11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Золотой</w:t>
            </w:r>
          </w:p>
          <w:p w:rsidR="00B03632" w:rsidRPr="00744A27" w:rsidRDefault="00B03632" w:rsidP="00744A27">
            <w:pPr>
              <w:pStyle w:val="11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знак</w:t>
            </w:r>
          </w:p>
        </w:tc>
      </w:tr>
      <w:tr w:rsidR="00B03632" w:rsidRPr="00B03632" w:rsidTr="00744A27">
        <w:trPr>
          <w:cantSplit/>
        </w:trPr>
        <w:tc>
          <w:tcPr>
            <w:tcW w:w="5000" w:type="pct"/>
            <w:gridSpan w:val="9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B03632" w:rsidRPr="00B03632" w:rsidTr="00744A27">
        <w:trPr>
          <w:cantSplit/>
          <w:trHeight w:val="652"/>
        </w:trPr>
        <w:tc>
          <w:tcPr>
            <w:tcW w:w="206" w:type="pct"/>
            <w:vMerge w:val="restart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1.</w:t>
            </w:r>
          </w:p>
        </w:tc>
        <w:tc>
          <w:tcPr>
            <w:tcW w:w="900" w:type="pct"/>
            <w:gridSpan w:val="2"/>
          </w:tcPr>
          <w:p w:rsidR="00B03632" w:rsidRPr="00744A27" w:rsidRDefault="00B03632" w:rsidP="00744A27">
            <w:pPr>
              <w:pStyle w:val="11"/>
              <w:spacing w:before="20"/>
              <w:ind w:left="-81" w:right="-116" w:firstLine="0"/>
              <w:jc w:val="left"/>
              <w:rPr>
                <w:noProof/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Челночный бег</w:t>
            </w:r>
            <w:r w:rsidRPr="00744A27">
              <w:rPr>
                <w:noProof/>
                <w:sz w:val="24"/>
                <w:szCs w:val="24"/>
              </w:rPr>
              <w:t xml:space="preserve"> 3х10</w:t>
            </w:r>
            <w:r w:rsidRPr="00744A27">
              <w:rPr>
                <w:sz w:val="24"/>
                <w:szCs w:val="24"/>
              </w:rPr>
              <w:t xml:space="preserve"> м (с)</w:t>
            </w:r>
          </w:p>
        </w:tc>
        <w:tc>
          <w:tcPr>
            <w:tcW w:w="657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25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590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657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25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540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9,7</w:t>
            </w:r>
          </w:p>
        </w:tc>
      </w:tr>
      <w:tr w:rsidR="00B03632" w:rsidRPr="00B03632" w:rsidTr="00744A27">
        <w:trPr>
          <w:cantSplit/>
          <w:trHeight w:val="705"/>
        </w:trPr>
        <w:tc>
          <w:tcPr>
            <w:tcW w:w="206" w:type="pct"/>
            <w:vMerge/>
          </w:tcPr>
          <w:p w:rsidR="00B03632" w:rsidRPr="00744A27" w:rsidRDefault="00B03632" w:rsidP="00744A27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B03632" w:rsidRPr="00744A27" w:rsidRDefault="00B03632" w:rsidP="00744A27">
            <w:pPr>
              <w:pStyle w:val="11"/>
              <w:ind w:left="-81" w:right="-116" w:firstLine="0"/>
              <w:jc w:val="left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или</w:t>
            </w:r>
            <w:r w:rsidRPr="00744A27">
              <w:rPr>
                <w:noProof/>
                <w:sz w:val="24"/>
                <w:szCs w:val="24"/>
              </w:rPr>
              <w:t xml:space="preserve"> </w:t>
            </w:r>
            <w:r w:rsidRPr="00744A27">
              <w:rPr>
                <w:sz w:val="24"/>
                <w:szCs w:val="24"/>
              </w:rPr>
              <w:t xml:space="preserve">бег на </w:t>
            </w:r>
            <w:r w:rsidRPr="00744A27">
              <w:rPr>
                <w:sz w:val="24"/>
                <w:szCs w:val="24"/>
              </w:rPr>
              <w:br/>
            </w:r>
            <w:r w:rsidRPr="00744A27">
              <w:rPr>
                <w:noProof/>
                <w:sz w:val="24"/>
                <w:szCs w:val="24"/>
              </w:rPr>
              <w:t>30</w:t>
            </w:r>
            <w:r w:rsidRPr="00744A27">
              <w:rPr>
                <w:sz w:val="24"/>
                <w:szCs w:val="24"/>
              </w:rPr>
              <w:t xml:space="preserve"> м (с)</w:t>
            </w:r>
          </w:p>
        </w:tc>
        <w:tc>
          <w:tcPr>
            <w:tcW w:w="657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725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590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657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725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7,0</w:t>
            </w:r>
          </w:p>
        </w:tc>
        <w:tc>
          <w:tcPr>
            <w:tcW w:w="540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6,2</w:t>
            </w:r>
          </w:p>
        </w:tc>
      </w:tr>
      <w:tr w:rsidR="00B03632" w:rsidRPr="00B03632" w:rsidTr="00744A27">
        <w:trPr>
          <w:cantSplit/>
          <w:trHeight w:val="971"/>
        </w:trPr>
        <w:tc>
          <w:tcPr>
            <w:tcW w:w="206" w:type="pct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2.</w:t>
            </w:r>
          </w:p>
        </w:tc>
        <w:tc>
          <w:tcPr>
            <w:tcW w:w="900" w:type="pct"/>
            <w:gridSpan w:val="2"/>
          </w:tcPr>
          <w:p w:rsidR="00B03632" w:rsidRPr="00744A27" w:rsidRDefault="00B03632" w:rsidP="00744A27">
            <w:pPr>
              <w:pStyle w:val="11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 xml:space="preserve">Смешанное передвижение </w:t>
            </w:r>
            <w:r w:rsidRPr="00744A27">
              <w:rPr>
                <w:sz w:val="24"/>
                <w:szCs w:val="24"/>
              </w:rPr>
              <w:br/>
              <w:t xml:space="preserve">(1 км) </w:t>
            </w:r>
          </w:p>
        </w:tc>
        <w:tc>
          <w:tcPr>
            <w:tcW w:w="657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left="-124" w:firstLine="0"/>
              <w:jc w:val="center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Без учета времени</w:t>
            </w:r>
          </w:p>
        </w:tc>
      </w:tr>
      <w:tr w:rsidR="00B03632" w:rsidRPr="00B03632" w:rsidTr="00744A27">
        <w:trPr>
          <w:cantSplit/>
          <w:trHeight w:val="601"/>
        </w:trPr>
        <w:tc>
          <w:tcPr>
            <w:tcW w:w="206" w:type="pct"/>
            <w:vMerge w:val="restart"/>
          </w:tcPr>
          <w:p w:rsidR="00B03632" w:rsidRPr="00744A27" w:rsidRDefault="00B03632" w:rsidP="00744A2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3.</w:t>
            </w:r>
          </w:p>
        </w:tc>
        <w:tc>
          <w:tcPr>
            <w:tcW w:w="900" w:type="pct"/>
            <w:gridSpan w:val="2"/>
          </w:tcPr>
          <w:p w:rsidR="00B03632" w:rsidRPr="00744A27" w:rsidRDefault="00B03632" w:rsidP="00744A27">
            <w:pPr>
              <w:pStyle w:val="11"/>
              <w:ind w:left="-81" w:right="-116" w:firstLine="0"/>
              <w:jc w:val="left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Подтягивание</w:t>
            </w:r>
          </w:p>
          <w:p w:rsidR="00B03632" w:rsidRPr="00744A27" w:rsidRDefault="00B03632" w:rsidP="00744A27">
            <w:pPr>
              <w:pStyle w:val="11"/>
              <w:ind w:left="-81" w:firstLine="0"/>
              <w:jc w:val="left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из виса на высокой перекладине (количество раз)</w:t>
            </w:r>
          </w:p>
        </w:tc>
        <w:tc>
          <w:tcPr>
            <w:tcW w:w="657" w:type="pct"/>
            <w:vAlign w:val="center"/>
          </w:tcPr>
          <w:p w:rsidR="00B03632" w:rsidRPr="00744A27" w:rsidRDefault="00B03632" w:rsidP="00744A2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vAlign w:val="center"/>
          </w:tcPr>
          <w:p w:rsidR="00B03632" w:rsidRPr="00744A27" w:rsidRDefault="00B03632" w:rsidP="00744A2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B03632" w:rsidRPr="00744A27" w:rsidRDefault="00B03632" w:rsidP="00744A2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vAlign w:val="center"/>
          </w:tcPr>
          <w:p w:rsidR="00B03632" w:rsidRPr="00744A27" w:rsidRDefault="00B03632" w:rsidP="00744A2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25" w:type="pct"/>
            <w:vAlign w:val="center"/>
          </w:tcPr>
          <w:p w:rsidR="00B03632" w:rsidRPr="00744A27" w:rsidRDefault="00B03632" w:rsidP="00744A2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B03632" w:rsidRPr="00744A27" w:rsidRDefault="00B03632" w:rsidP="00744A2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-</w:t>
            </w:r>
          </w:p>
        </w:tc>
      </w:tr>
      <w:tr w:rsidR="00B03632" w:rsidRPr="00B03632" w:rsidTr="00744A27">
        <w:trPr>
          <w:cantSplit/>
          <w:trHeight w:val="227"/>
        </w:trPr>
        <w:tc>
          <w:tcPr>
            <w:tcW w:w="206" w:type="pct"/>
            <w:vMerge/>
          </w:tcPr>
          <w:p w:rsidR="00B03632" w:rsidRPr="00744A27" w:rsidRDefault="00B03632" w:rsidP="00744A2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B03632" w:rsidRPr="00744A27" w:rsidRDefault="00B03632" w:rsidP="00744A27">
            <w:pPr>
              <w:pStyle w:val="11"/>
              <w:ind w:left="-81" w:right="-116" w:firstLine="0"/>
              <w:jc w:val="left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657" w:type="pct"/>
            <w:vAlign w:val="center"/>
          </w:tcPr>
          <w:p w:rsidR="00B03632" w:rsidRPr="00744A27" w:rsidRDefault="00B03632" w:rsidP="00744A2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5" w:type="pct"/>
            <w:vAlign w:val="center"/>
          </w:tcPr>
          <w:p w:rsidR="00B03632" w:rsidRPr="00744A27" w:rsidRDefault="00B03632" w:rsidP="00744A2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7" w:type="pct"/>
            <w:vAlign w:val="center"/>
          </w:tcPr>
          <w:p w:rsidR="00B03632" w:rsidRPr="00744A27" w:rsidRDefault="00B03632" w:rsidP="00744A2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B03632" w:rsidRPr="00744A27" w:rsidRDefault="00B03632" w:rsidP="00744A2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B03632" w:rsidRPr="00744A27" w:rsidRDefault="00B03632" w:rsidP="00744A2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11</w:t>
            </w:r>
          </w:p>
        </w:tc>
      </w:tr>
      <w:tr w:rsidR="00B03632" w:rsidRPr="00B03632" w:rsidTr="00744A27">
        <w:trPr>
          <w:cantSplit/>
        </w:trPr>
        <w:tc>
          <w:tcPr>
            <w:tcW w:w="206" w:type="pct"/>
            <w:vMerge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B03632" w:rsidRPr="00744A27" w:rsidRDefault="00B03632" w:rsidP="00744A27">
            <w:pPr>
              <w:pStyle w:val="11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 xml:space="preserve">или сгибание и разгибание рук в упоре лежа на полу  </w:t>
            </w:r>
            <w:r w:rsidRPr="00744A27">
              <w:rPr>
                <w:sz w:val="24"/>
                <w:szCs w:val="24"/>
              </w:rPr>
              <w:br/>
              <w:t>(количество раз)</w:t>
            </w:r>
          </w:p>
        </w:tc>
        <w:tc>
          <w:tcPr>
            <w:tcW w:w="657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9</w:t>
            </w:r>
          </w:p>
        </w:tc>
        <w:tc>
          <w:tcPr>
            <w:tcW w:w="590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57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11</w:t>
            </w:r>
          </w:p>
        </w:tc>
      </w:tr>
      <w:tr w:rsidR="00B03632" w:rsidRPr="00B03632" w:rsidTr="00744A27">
        <w:trPr>
          <w:cantSplit/>
          <w:trHeight w:val="1549"/>
        </w:trPr>
        <w:tc>
          <w:tcPr>
            <w:tcW w:w="206" w:type="pct"/>
            <w:tcBorders>
              <w:bottom w:val="single" w:sz="4" w:space="0" w:color="auto"/>
            </w:tcBorders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4.</w:t>
            </w:r>
          </w:p>
        </w:tc>
        <w:tc>
          <w:tcPr>
            <w:tcW w:w="900" w:type="pct"/>
            <w:gridSpan w:val="2"/>
            <w:tcBorders>
              <w:bottom w:val="single" w:sz="4" w:space="0" w:color="auto"/>
            </w:tcBorders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744A27">
              <w:rPr>
                <w:sz w:val="24"/>
                <w:szCs w:val="24"/>
              </w:rPr>
              <w:t>положения</w:t>
            </w:r>
            <w:proofErr w:type="gramEnd"/>
            <w:r w:rsidRPr="00744A27">
              <w:rPr>
                <w:sz w:val="24"/>
                <w:szCs w:val="24"/>
              </w:rPr>
              <w:t xml:space="preserve"> стоя с прямыми ногами на полу 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B03632" w:rsidRPr="00B03632" w:rsidTr="00744A27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03632" w:rsidRPr="00744A27" w:rsidRDefault="00B03632" w:rsidP="00744A27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B03632" w:rsidRPr="00B03632" w:rsidTr="00744A27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22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3632" w:rsidRPr="00744A27" w:rsidRDefault="00B03632" w:rsidP="00744A2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5.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744A27">
              <w:rPr>
                <w:sz w:val="24"/>
                <w:szCs w:val="24"/>
              </w:rPr>
              <w:t>см</w:t>
            </w:r>
            <w:proofErr w:type="gramEnd"/>
            <w:r w:rsidRPr="00744A27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135</w:t>
            </w:r>
          </w:p>
        </w:tc>
      </w:tr>
      <w:tr w:rsidR="00B03632" w:rsidRPr="00B03632" w:rsidTr="00744A27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64" w:type="pct"/>
            <w:gridSpan w:val="2"/>
            <w:tcBorders>
              <w:top w:val="single" w:sz="4" w:space="0" w:color="auto"/>
            </w:tcBorders>
          </w:tcPr>
          <w:p w:rsidR="00B03632" w:rsidRPr="00744A27" w:rsidRDefault="00B03632" w:rsidP="00744A2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6.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:rsidR="00B03632" w:rsidRPr="00744A27" w:rsidRDefault="00B03632" w:rsidP="00744A2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 xml:space="preserve">Метание теннисного мяча в цель, дистанция 6 м </w:t>
            </w:r>
            <w:r w:rsidRPr="00744A27">
              <w:rPr>
                <w:sz w:val="24"/>
                <w:szCs w:val="24"/>
              </w:rPr>
              <w:br/>
              <w:t>(количество раз)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B03632" w:rsidRPr="00744A27" w:rsidRDefault="00B03632" w:rsidP="00744A2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B03632" w:rsidRPr="00744A27" w:rsidRDefault="00B03632" w:rsidP="00744A2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B03632" w:rsidRPr="00744A27" w:rsidRDefault="00B03632" w:rsidP="00744A2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B03632" w:rsidRPr="00744A27" w:rsidRDefault="00B03632" w:rsidP="00744A2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B03632" w:rsidRPr="00744A27" w:rsidRDefault="00B03632" w:rsidP="00744A2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:rsidR="00B03632" w:rsidRPr="00744A27" w:rsidRDefault="00B03632" w:rsidP="00744A2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4</w:t>
            </w:r>
          </w:p>
        </w:tc>
      </w:tr>
      <w:tr w:rsidR="00B03632" w:rsidRPr="00B03632" w:rsidTr="00744A27">
        <w:trPr>
          <w:cantSplit/>
        </w:trPr>
        <w:tc>
          <w:tcPr>
            <w:tcW w:w="264" w:type="pct"/>
            <w:gridSpan w:val="2"/>
            <w:vMerge w:val="restart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7.</w:t>
            </w:r>
          </w:p>
        </w:tc>
        <w:tc>
          <w:tcPr>
            <w:tcW w:w="842" w:type="pct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Бег на лыжах</w:t>
            </w:r>
            <w:r w:rsidRPr="00744A27">
              <w:rPr>
                <w:noProof/>
                <w:sz w:val="24"/>
                <w:szCs w:val="24"/>
              </w:rPr>
              <w:t xml:space="preserve"> на 1</w:t>
            </w:r>
            <w:r w:rsidRPr="00744A27">
              <w:rPr>
                <w:sz w:val="24"/>
                <w:szCs w:val="24"/>
              </w:rPr>
              <w:t xml:space="preserve"> км </w:t>
            </w:r>
            <w:r w:rsidRPr="00744A27"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657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8.45</w:t>
            </w:r>
          </w:p>
        </w:tc>
        <w:tc>
          <w:tcPr>
            <w:tcW w:w="725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8.30</w:t>
            </w:r>
          </w:p>
        </w:tc>
        <w:tc>
          <w:tcPr>
            <w:tcW w:w="590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8.00</w:t>
            </w:r>
          </w:p>
        </w:tc>
        <w:tc>
          <w:tcPr>
            <w:tcW w:w="657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9.15</w:t>
            </w:r>
          </w:p>
        </w:tc>
        <w:tc>
          <w:tcPr>
            <w:tcW w:w="725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540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8.30</w:t>
            </w:r>
          </w:p>
        </w:tc>
      </w:tr>
      <w:tr w:rsidR="00B03632" w:rsidRPr="00B03632" w:rsidTr="00744A27">
        <w:trPr>
          <w:cantSplit/>
          <w:trHeight w:val="69"/>
        </w:trPr>
        <w:tc>
          <w:tcPr>
            <w:tcW w:w="264" w:type="pct"/>
            <w:gridSpan w:val="2"/>
            <w:vMerge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Бег на лыжах</w:t>
            </w:r>
            <w:r w:rsidRPr="00744A27">
              <w:rPr>
                <w:noProof/>
                <w:sz w:val="24"/>
                <w:szCs w:val="24"/>
              </w:rPr>
              <w:t xml:space="preserve"> на 2</w:t>
            </w:r>
            <w:r w:rsidRPr="00744A27">
              <w:rPr>
                <w:sz w:val="24"/>
                <w:szCs w:val="24"/>
              </w:rPr>
              <w:t xml:space="preserve"> км</w:t>
            </w:r>
            <w:r w:rsidRPr="00744A27"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657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B03632" w:rsidRPr="00B03632" w:rsidTr="00744A27">
        <w:trPr>
          <w:cantSplit/>
          <w:trHeight w:val="619"/>
        </w:trPr>
        <w:tc>
          <w:tcPr>
            <w:tcW w:w="264" w:type="pct"/>
            <w:gridSpan w:val="2"/>
            <w:vMerge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или смешанное передвижение на 1,5 км по пересеченной местности*</w:t>
            </w:r>
          </w:p>
        </w:tc>
        <w:tc>
          <w:tcPr>
            <w:tcW w:w="657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B03632" w:rsidRPr="00B03632" w:rsidTr="00744A27">
        <w:trPr>
          <w:cantSplit/>
        </w:trPr>
        <w:tc>
          <w:tcPr>
            <w:tcW w:w="264" w:type="pct"/>
            <w:gridSpan w:val="2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8.</w:t>
            </w:r>
          </w:p>
        </w:tc>
        <w:tc>
          <w:tcPr>
            <w:tcW w:w="842" w:type="pct"/>
          </w:tcPr>
          <w:p w:rsidR="00B03632" w:rsidRPr="00744A27" w:rsidRDefault="00B03632" w:rsidP="00744A27">
            <w:pPr>
              <w:pStyle w:val="11"/>
              <w:spacing w:before="20"/>
              <w:ind w:left="-87" w:right="-87" w:firstLine="0"/>
              <w:jc w:val="left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657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10</w:t>
            </w:r>
          </w:p>
        </w:tc>
        <w:tc>
          <w:tcPr>
            <w:tcW w:w="590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57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40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15</w:t>
            </w:r>
          </w:p>
        </w:tc>
      </w:tr>
      <w:tr w:rsidR="00B03632" w:rsidRPr="00B03632" w:rsidTr="00744A27">
        <w:trPr>
          <w:cantSplit/>
        </w:trPr>
        <w:tc>
          <w:tcPr>
            <w:tcW w:w="1106" w:type="pct"/>
            <w:gridSpan w:val="3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Количество видов испытаний (тестов) в возрастной группе</w:t>
            </w:r>
          </w:p>
        </w:tc>
        <w:tc>
          <w:tcPr>
            <w:tcW w:w="657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8</w:t>
            </w:r>
          </w:p>
        </w:tc>
        <w:tc>
          <w:tcPr>
            <w:tcW w:w="590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8</w:t>
            </w:r>
          </w:p>
        </w:tc>
        <w:tc>
          <w:tcPr>
            <w:tcW w:w="657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8</w:t>
            </w:r>
          </w:p>
        </w:tc>
        <w:tc>
          <w:tcPr>
            <w:tcW w:w="540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8</w:t>
            </w:r>
          </w:p>
        </w:tc>
      </w:tr>
      <w:tr w:rsidR="00B03632" w:rsidRPr="00B03632" w:rsidTr="00744A27">
        <w:trPr>
          <w:cantSplit/>
        </w:trPr>
        <w:tc>
          <w:tcPr>
            <w:tcW w:w="1106" w:type="pct"/>
            <w:gridSpan w:val="3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lastRenderedPageBreak/>
              <w:t>Количество видов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 (дале</w:t>
            </w:r>
            <w:proofErr w:type="gramStart"/>
            <w:r w:rsidRPr="00744A27">
              <w:rPr>
                <w:sz w:val="24"/>
                <w:szCs w:val="24"/>
              </w:rPr>
              <w:t>е-</w:t>
            </w:r>
            <w:proofErr w:type="gramEnd"/>
            <w:r w:rsidRPr="00744A27">
              <w:rPr>
                <w:sz w:val="24"/>
                <w:szCs w:val="24"/>
              </w:rPr>
              <w:t xml:space="preserve"> Комплекс)**</w:t>
            </w:r>
          </w:p>
        </w:tc>
        <w:tc>
          <w:tcPr>
            <w:tcW w:w="657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44A27">
              <w:rPr>
                <w:sz w:val="24"/>
                <w:szCs w:val="24"/>
              </w:rPr>
              <w:t>6</w:t>
            </w:r>
          </w:p>
        </w:tc>
        <w:tc>
          <w:tcPr>
            <w:tcW w:w="540" w:type="pct"/>
            <w:vAlign w:val="center"/>
          </w:tcPr>
          <w:p w:rsidR="00B03632" w:rsidRPr="00744A27" w:rsidRDefault="00B03632" w:rsidP="00744A2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44A27">
              <w:rPr>
                <w:noProof/>
                <w:sz w:val="24"/>
                <w:szCs w:val="24"/>
              </w:rPr>
              <w:t>7</w:t>
            </w:r>
          </w:p>
        </w:tc>
      </w:tr>
    </w:tbl>
    <w:p w:rsidR="00B03632" w:rsidRPr="00B03632" w:rsidRDefault="00B03632" w:rsidP="00B03632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B03632">
        <w:rPr>
          <w:rFonts w:ascii="Times New Roman" w:hAnsi="Times New Roman"/>
          <w:b w:val="0"/>
          <w:noProof/>
          <w:sz w:val="28"/>
          <w:szCs w:val="28"/>
        </w:rPr>
        <w:t>* Для бесснежных районов страны.</w:t>
      </w:r>
    </w:p>
    <w:p w:rsidR="00B03632" w:rsidRPr="00B03632" w:rsidRDefault="00B03632" w:rsidP="00B03632">
      <w:pPr>
        <w:pStyle w:val="FR2"/>
        <w:tabs>
          <w:tab w:val="left" w:pos="5812"/>
        </w:tabs>
        <w:spacing w:before="0"/>
        <w:ind w:left="0" w:right="-142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B03632">
        <w:rPr>
          <w:rFonts w:ascii="Times New Roman" w:hAnsi="Times New Roman"/>
          <w:b w:val="0"/>
          <w:noProof/>
          <w:sz w:val="28"/>
          <w:szCs w:val="28"/>
        </w:rPr>
        <w:t xml:space="preserve"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B03632">
        <w:rPr>
          <w:rFonts w:ascii="Times New Roman" w:hAnsi="Times New Roman"/>
          <w:b w:val="0"/>
          <w:sz w:val="28"/>
          <w:szCs w:val="28"/>
        </w:rPr>
        <w:t xml:space="preserve">Виды обязательных испытаний (тестов) и испытаний (тестов) по выбору </w:t>
      </w:r>
      <w:r w:rsidRPr="00B03632">
        <w:rPr>
          <w:rFonts w:ascii="Times New Roman" w:hAnsi="Times New Roman"/>
          <w:b w:val="0"/>
          <w:noProof/>
          <w:sz w:val="28"/>
          <w:szCs w:val="28"/>
        </w:rPr>
        <w:t xml:space="preserve">изложены в приложении к настоящим государственным требованиям </w:t>
      </w:r>
      <w:r w:rsidRPr="00B03632">
        <w:rPr>
          <w:rFonts w:ascii="Times New Roman" w:hAnsi="Times New Roman"/>
          <w:b w:val="0"/>
          <w:bCs/>
          <w:sz w:val="28"/>
          <w:szCs w:val="28"/>
        </w:rPr>
        <w:t>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 (далее – Требования)</w:t>
      </w:r>
      <w:r w:rsidRPr="00B03632">
        <w:rPr>
          <w:rFonts w:ascii="Times New Roman" w:hAnsi="Times New Roman"/>
          <w:b w:val="0"/>
          <w:noProof/>
          <w:sz w:val="28"/>
          <w:szCs w:val="28"/>
        </w:rPr>
        <w:t>.</w:t>
      </w:r>
    </w:p>
    <w:p w:rsidR="00B03632" w:rsidRPr="00B03632" w:rsidRDefault="00B03632" w:rsidP="00B03632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B03632" w:rsidRPr="00B03632" w:rsidRDefault="00B03632" w:rsidP="00B03632">
      <w:pPr>
        <w:pStyle w:val="11"/>
        <w:tabs>
          <w:tab w:val="left" w:pos="9050"/>
        </w:tabs>
        <w:ind w:firstLine="709"/>
        <w:rPr>
          <w:sz w:val="28"/>
          <w:szCs w:val="28"/>
        </w:rPr>
      </w:pPr>
      <w:r w:rsidRPr="00B03632">
        <w:rPr>
          <w:sz w:val="28"/>
          <w:szCs w:val="28"/>
        </w:rPr>
        <w:t>2. Требования к оценке знаний и умений</w:t>
      </w:r>
      <w:r w:rsidRPr="00B03632">
        <w:rPr>
          <w:b/>
          <w:sz w:val="28"/>
          <w:szCs w:val="28"/>
        </w:rPr>
        <w:t xml:space="preserve"> </w:t>
      </w:r>
      <w:r w:rsidRPr="00B03632">
        <w:rPr>
          <w:noProof/>
          <w:sz w:val="28"/>
          <w:szCs w:val="28"/>
        </w:rPr>
        <w:t>–</w:t>
      </w:r>
      <w:r w:rsidRPr="00B03632">
        <w:rPr>
          <w:b/>
          <w:sz w:val="28"/>
          <w:szCs w:val="28"/>
        </w:rPr>
        <w:t xml:space="preserve"> </w:t>
      </w:r>
      <w:r w:rsidRPr="00B03632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B03632" w:rsidRPr="00B03632" w:rsidRDefault="00B03632" w:rsidP="00B03632">
      <w:pPr>
        <w:pStyle w:val="11"/>
        <w:tabs>
          <w:tab w:val="left" w:pos="9050"/>
        </w:tabs>
        <w:ind w:firstLine="0"/>
        <w:jc w:val="left"/>
        <w:rPr>
          <w:sz w:val="28"/>
          <w:szCs w:val="28"/>
        </w:rPr>
      </w:pPr>
    </w:p>
    <w:p w:rsidR="00B03632" w:rsidRPr="00B03632" w:rsidRDefault="00B03632" w:rsidP="00B03632">
      <w:pPr>
        <w:pStyle w:val="11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B03632">
        <w:rPr>
          <w:sz w:val="28"/>
          <w:szCs w:val="28"/>
        </w:rPr>
        <w:t>3. Рекомендации к недельному двигательному режиму</w:t>
      </w:r>
      <w:r w:rsidRPr="00B03632">
        <w:rPr>
          <w:b/>
          <w:sz w:val="28"/>
          <w:szCs w:val="28"/>
        </w:rPr>
        <w:t xml:space="preserve"> </w:t>
      </w:r>
      <w:r w:rsidRPr="00B03632">
        <w:rPr>
          <w:sz w:val="28"/>
          <w:szCs w:val="28"/>
        </w:rPr>
        <w:t>(не менее 8 часов)</w:t>
      </w:r>
    </w:p>
    <w:p w:rsidR="00B03632" w:rsidRPr="00B03632" w:rsidRDefault="00B03632" w:rsidP="00B03632">
      <w:pPr>
        <w:pStyle w:val="11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10357" w:type="dxa"/>
        <w:jc w:val="center"/>
        <w:tblInd w:w="-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7849"/>
        <w:gridCol w:w="1914"/>
      </w:tblGrid>
      <w:tr w:rsidR="00B03632" w:rsidRPr="00B03632" w:rsidTr="00744A27">
        <w:trPr>
          <w:cantSplit/>
          <w:jc w:val="center"/>
        </w:trPr>
        <w:tc>
          <w:tcPr>
            <w:tcW w:w="540" w:type="dxa"/>
          </w:tcPr>
          <w:p w:rsidR="00B03632" w:rsidRPr="00B03632" w:rsidRDefault="00B03632" w:rsidP="0074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03632" w:rsidRPr="00B03632" w:rsidRDefault="00B03632" w:rsidP="0074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036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036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036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00" w:type="dxa"/>
            <w:vAlign w:val="center"/>
          </w:tcPr>
          <w:p w:rsidR="00B03632" w:rsidRPr="00B03632" w:rsidRDefault="00B03632" w:rsidP="0074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32">
              <w:rPr>
                <w:rFonts w:ascii="Times New Roman" w:hAnsi="Times New Roman" w:cs="Times New Roman"/>
                <w:sz w:val="28"/>
                <w:szCs w:val="28"/>
              </w:rPr>
              <w:t>Виды двигательной деятельности</w:t>
            </w:r>
          </w:p>
        </w:tc>
        <w:tc>
          <w:tcPr>
            <w:tcW w:w="1917" w:type="dxa"/>
          </w:tcPr>
          <w:p w:rsidR="00B03632" w:rsidRPr="00B03632" w:rsidRDefault="00B03632" w:rsidP="0074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32">
              <w:rPr>
                <w:rFonts w:ascii="Times New Roman" w:hAnsi="Times New Roman" w:cs="Times New Roman"/>
                <w:sz w:val="28"/>
                <w:szCs w:val="28"/>
              </w:rPr>
              <w:t xml:space="preserve">Временной объем в неделю, не менее (мин) </w:t>
            </w:r>
          </w:p>
        </w:tc>
      </w:tr>
      <w:tr w:rsidR="00B03632" w:rsidRPr="00B03632" w:rsidTr="00744A27">
        <w:trPr>
          <w:cantSplit/>
          <w:jc w:val="center"/>
        </w:trPr>
        <w:tc>
          <w:tcPr>
            <w:tcW w:w="540" w:type="dxa"/>
          </w:tcPr>
          <w:p w:rsidR="00B03632" w:rsidRPr="00B03632" w:rsidRDefault="00B03632" w:rsidP="0074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00" w:type="dxa"/>
          </w:tcPr>
          <w:p w:rsidR="00B03632" w:rsidRPr="00B03632" w:rsidRDefault="00B03632" w:rsidP="00744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32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917" w:type="dxa"/>
            <w:vAlign w:val="center"/>
          </w:tcPr>
          <w:p w:rsidR="00B03632" w:rsidRPr="00B03632" w:rsidRDefault="00B03632" w:rsidP="0074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3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03632" w:rsidRPr="00B03632" w:rsidTr="00744A27">
        <w:trPr>
          <w:cantSplit/>
          <w:jc w:val="center"/>
        </w:trPr>
        <w:tc>
          <w:tcPr>
            <w:tcW w:w="540" w:type="dxa"/>
          </w:tcPr>
          <w:p w:rsidR="00B03632" w:rsidRPr="00B03632" w:rsidRDefault="00B03632" w:rsidP="0074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00" w:type="dxa"/>
          </w:tcPr>
          <w:p w:rsidR="00B03632" w:rsidRPr="00B03632" w:rsidRDefault="00B03632" w:rsidP="00744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32">
              <w:rPr>
                <w:rFonts w:ascii="Times New Roman" w:hAnsi="Times New Roman" w:cs="Times New Roman"/>
                <w:sz w:val="28"/>
                <w:szCs w:val="28"/>
              </w:rPr>
              <w:t>Обязательные учебные занятия в образовательных организациях</w:t>
            </w:r>
          </w:p>
        </w:tc>
        <w:tc>
          <w:tcPr>
            <w:tcW w:w="1917" w:type="dxa"/>
            <w:vAlign w:val="center"/>
          </w:tcPr>
          <w:p w:rsidR="00B03632" w:rsidRPr="00B03632" w:rsidRDefault="00B03632" w:rsidP="0074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32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B03632" w:rsidRPr="00B03632" w:rsidTr="00744A27">
        <w:trPr>
          <w:cantSplit/>
          <w:jc w:val="center"/>
        </w:trPr>
        <w:tc>
          <w:tcPr>
            <w:tcW w:w="540" w:type="dxa"/>
          </w:tcPr>
          <w:p w:rsidR="00B03632" w:rsidRPr="00B03632" w:rsidRDefault="00B03632" w:rsidP="0074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00" w:type="dxa"/>
          </w:tcPr>
          <w:p w:rsidR="00B03632" w:rsidRPr="00B03632" w:rsidRDefault="00B03632" w:rsidP="00744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32">
              <w:rPr>
                <w:rFonts w:ascii="Times New Roman" w:hAnsi="Times New Roman" w:cs="Times New Roman"/>
                <w:sz w:val="28"/>
                <w:szCs w:val="28"/>
              </w:rPr>
              <w:t xml:space="preserve">Виды двигательной деятельности в процессе учебного дня </w:t>
            </w:r>
          </w:p>
        </w:tc>
        <w:tc>
          <w:tcPr>
            <w:tcW w:w="1917" w:type="dxa"/>
            <w:vAlign w:val="center"/>
          </w:tcPr>
          <w:p w:rsidR="00B03632" w:rsidRPr="00B03632" w:rsidRDefault="00B03632" w:rsidP="0074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3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B03632" w:rsidRPr="00B03632" w:rsidTr="00744A27">
        <w:trPr>
          <w:cantSplit/>
          <w:jc w:val="center"/>
        </w:trPr>
        <w:tc>
          <w:tcPr>
            <w:tcW w:w="540" w:type="dxa"/>
          </w:tcPr>
          <w:p w:rsidR="00B03632" w:rsidRPr="00B03632" w:rsidRDefault="00B03632" w:rsidP="0074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900" w:type="dxa"/>
          </w:tcPr>
          <w:p w:rsidR="00B03632" w:rsidRPr="00B03632" w:rsidRDefault="00B03632" w:rsidP="00744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32">
              <w:rPr>
                <w:rFonts w:ascii="Times New Roman" w:hAnsi="Times New Roman" w:cs="Times New Roman"/>
                <w:sz w:val="28"/>
                <w:szCs w:val="28"/>
              </w:rPr>
              <w:t>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спортивных соревнованиях</w:t>
            </w:r>
          </w:p>
        </w:tc>
        <w:tc>
          <w:tcPr>
            <w:tcW w:w="1917" w:type="dxa"/>
            <w:vAlign w:val="center"/>
          </w:tcPr>
          <w:p w:rsidR="00B03632" w:rsidRPr="00B03632" w:rsidRDefault="00B03632" w:rsidP="0074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3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03632" w:rsidRPr="00B03632" w:rsidTr="00744A27">
        <w:trPr>
          <w:cantSplit/>
          <w:jc w:val="center"/>
        </w:trPr>
        <w:tc>
          <w:tcPr>
            <w:tcW w:w="540" w:type="dxa"/>
          </w:tcPr>
          <w:p w:rsidR="00B03632" w:rsidRPr="00B03632" w:rsidRDefault="00B03632" w:rsidP="0074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00" w:type="dxa"/>
          </w:tcPr>
          <w:p w:rsidR="00B03632" w:rsidRPr="00B03632" w:rsidRDefault="00B03632" w:rsidP="00744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3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Самостоятельные занятия физической культурой </w:t>
            </w:r>
          </w:p>
          <w:p w:rsidR="00B03632" w:rsidRPr="00B03632" w:rsidRDefault="00B03632" w:rsidP="00744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32">
              <w:rPr>
                <w:rFonts w:ascii="Times New Roman" w:hAnsi="Times New Roman" w:cs="Times New Roman"/>
                <w:sz w:val="28"/>
                <w:szCs w:val="28"/>
              </w:rPr>
              <w:t>(с участием родителей), в том числе подвижными играми и другими видами двигательной деятельности</w:t>
            </w:r>
          </w:p>
        </w:tc>
        <w:tc>
          <w:tcPr>
            <w:tcW w:w="1917" w:type="dxa"/>
            <w:vAlign w:val="center"/>
          </w:tcPr>
          <w:p w:rsidR="00B03632" w:rsidRPr="00B03632" w:rsidRDefault="00B03632" w:rsidP="0074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3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03632" w:rsidRPr="00B03632" w:rsidTr="00744A27">
        <w:trPr>
          <w:cantSplit/>
          <w:jc w:val="center"/>
        </w:trPr>
        <w:tc>
          <w:tcPr>
            <w:tcW w:w="10357" w:type="dxa"/>
            <w:gridSpan w:val="3"/>
          </w:tcPr>
          <w:p w:rsidR="00B03632" w:rsidRPr="00B03632" w:rsidRDefault="00B03632" w:rsidP="00744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32">
              <w:rPr>
                <w:rFonts w:ascii="Times New Roman" w:hAnsi="Times New Roman" w:cs="Times New Roman"/>
                <w:sz w:val="28"/>
                <w:szCs w:val="28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B03632" w:rsidRPr="00B03632" w:rsidRDefault="00B03632" w:rsidP="00B03632">
      <w:pPr>
        <w:pStyle w:val="11"/>
        <w:tabs>
          <w:tab w:val="left" w:pos="9050"/>
        </w:tabs>
        <w:ind w:firstLine="0"/>
        <w:jc w:val="left"/>
        <w:rPr>
          <w:sz w:val="28"/>
          <w:szCs w:val="28"/>
        </w:rPr>
      </w:pPr>
      <w:r w:rsidRPr="00B03632">
        <w:rPr>
          <w:sz w:val="28"/>
          <w:szCs w:val="28"/>
        </w:rPr>
        <w:t xml:space="preserve"> </w:t>
      </w:r>
    </w:p>
    <w:p w:rsidR="00B03632" w:rsidRDefault="00B03632" w:rsidP="0015367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4A27" w:rsidRDefault="00744A27" w:rsidP="0015367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4A27" w:rsidRDefault="00744A27" w:rsidP="0015367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4A27" w:rsidRDefault="00744A27" w:rsidP="0015367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4A27" w:rsidRDefault="00744A27" w:rsidP="0015367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4A27" w:rsidRDefault="00744A27" w:rsidP="0015367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4A27" w:rsidRDefault="00744A27" w:rsidP="0015367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4A27" w:rsidRDefault="00744A27" w:rsidP="0015367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4A27" w:rsidRDefault="00744A27" w:rsidP="0015367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4A27" w:rsidRDefault="00744A27" w:rsidP="0015367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4A27" w:rsidRDefault="00744A27" w:rsidP="0015367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4A27" w:rsidRDefault="00744A27" w:rsidP="0015367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4A27" w:rsidRDefault="00744A27" w:rsidP="0015367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4A27" w:rsidRDefault="00744A27" w:rsidP="0015367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4A27" w:rsidRDefault="00744A27" w:rsidP="0015367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4A27" w:rsidRDefault="00744A27" w:rsidP="0015367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4A27" w:rsidRDefault="00744A27" w:rsidP="0015367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4A27" w:rsidRDefault="00744A27" w:rsidP="0015367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4A27" w:rsidRDefault="00744A27" w:rsidP="0015367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4A27" w:rsidRDefault="00744A27" w:rsidP="0015367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4A27" w:rsidRDefault="00744A27" w:rsidP="0015367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4A27" w:rsidRPr="00744A27" w:rsidRDefault="00744A27" w:rsidP="00744A27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4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2 </w:t>
      </w:r>
    </w:p>
    <w:p w:rsidR="00C37143" w:rsidRPr="00C37143" w:rsidRDefault="00C37143" w:rsidP="00744A2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371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Прыжок в длину с места</w:t>
      </w:r>
    </w:p>
    <w:p w:rsidR="00744A27" w:rsidRPr="00C37143" w:rsidRDefault="00744A27" w:rsidP="00744A2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испытаний</w:t>
      </w:r>
    </w:p>
    <w:p w:rsidR="00744A27" w:rsidRPr="00744A27" w:rsidRDefault="00744A27" w:rsidP="00744A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ИП: ноги на ширине плеч, ступни параллельно, носки ног перед линией отталкивания. Одновременным толчком двух ног выполняется прыжок вперед. Мах руками допускается.</w:t>
      </w:r>
    </w:p>
    <w:p w:rsidR="00744A27" w:rsidRPr="00744A27" w:rsidRDefault="00744A27" w:rsidP="00744A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производится по перпендикулярной прямой от места отталкивания любой ногой до ближайшего следа, оставленного любой частью тела участника.</w:t>
      </w:r>
    </w:p>
    <w:p w:rsidR="00744A27" w:rsidRPr="00744A27" w:rsidRDefault="00744A27" w:rsidP="00744A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 предоставляются три попытки. В зачет идет лучший результат.</w:t>
      </w:r>
    </w:p>
    <w:p w:rsidR="00744A27" w:rsidRPr="00744A27" w:rsidRDefault="00744A27" w:rsidP="00744A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Ошибки (попытка не засчитывается):</w:t>
      </w:r>
    </w:p>
    <w:p w:rsidR="00744A27" w:rsidRPr="00744A27" w:rsidRDefault="00744A27" w:rsidP="00744A27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 за линию отталкивания или касание ее;</w:t>
      </w:r>
    </w:p>
    <w:p w:rsidR="00744A27" w:rsidRPr="00744A27" w:rsidRDefault="00744A27" w:rsidP="00744A27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отталкивания с предварительного подскока;</w:t>
      </w:r>
    </w:p>
    <w:p w:rsidR="00744A27" w:rsidRPr="00744A27" w:rsidRDefault="00744A27" w:rsidP="00744A27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отталкивание ногами поочередно.</w:t>
      </w:r>
    </w:p>
    <w:p w:rsidR="00744A27" w:rsidRPr="00744A27" w:rsidRDefault="00744A27" w:rsidP="00744A27">
      <w:pPr>
        <w:spacing w:after="0" w:line="360" w:lineRule="auto"/>
        <w:ind w:firstLine="3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4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выполнения прыжка в длину с места</w:t>
      </w:r>
    </w:p>
    <w:p w:rsidR="00744A27" w:rsidRPr="00744A27" w:rsidRDefault="00744A27" w:rsidP="00744A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прыжка с места делится </w:t>
      </w:r>
      <w:proofErr w:type="gramStart"/>
      <w:r w:rsidRPr="00744A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44A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4A27" w:rsidRPr="00744A27" w:rsidRDefault="00744A27" w:rsidP="00744A27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к отталкиванию</w:t>
      </w:r>
    </w:p>
    <w:p w:rsidR="00744A27" w:rsidRPr="00744A27" w:rsidRDefault="00744A27" w:rsidP="00744A27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отталкивание</w:t>
      </w:r>
    </w:p>
    <w:p w:rsidR="00744A27" w:rsidRPr="00744A27" w:rsidRDefault="00744A27" w:rsidP="00744A27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</w:t>
      </w:r>
    </w:p>
    <w:p w:rsidR="00744A27" w:rsidRPr="00744A27" w:rsidRDefault="00744A27" w:rsidP="00744A27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приземление (рис. 1).</w:t>
      </w:r>
    </w:p>
    <w:p w:rsidR="00744A27" w:rsidRPr="00744A27" w:rsidRDefault="00744A27" w:rsidP="00744A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27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2390775" cy="1123950"/>
            <wp:effectExtent l="19050" t="0" r="9525" b="0"/>
            <wp:docPr id="1" name="Рисунок 1" descr="Прыжки в длину с мест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ыжки в длину с мест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A27" w:rsidRPr="00744A27" w:rsidRDefault="00744A27" w:rsidP="00744A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2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1. Прыжок в длину с места</w:t>
      </w:r>
    </w:p>
    <w:p w:rsidR="00744A27" w:rsidRPr="00744A27" w:rsidRDefault="00744A27" w:rsidP="00744A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Подготовка к отталкиванию:</w:t>
      </w:r>
      <w:r w:rsidRPr="0074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 подходит к линии отталкивания, стопы ставятся на ширину плеч или чуть уже ширины плеч, затем спортсмен поднимает руки вверх чуть назад, одновременно прогибаясь в пояснице и поднимаясь на носки. После этого плавно, но достаточно быстро опускает руки </w:t>
      </w:r>
      <w:proofErr w:type="spellStart"/>
      <w:r w:rsidRPr="00744A2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вниз-назад</w:t>
      </w:r>
      <w:proofErr w:type="spellEnd"/>
      <w:r w:rsidRPr="00744A2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одновременно опускается на всю стопу, сгибает ноги в коленных и тазобедренных суставах, наклоняясь вперед так, чтобы плечи были впереди стоп, а тазобедренный сустав находился над носками.</w:t>
      </w:r>
    </w:p>
    <w:p w:rsidR="00744A27" w:rsidRPr="00744A27" w:rsidRDefault="00744A27" w:rsidP="00744A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Руки, отведенные назад, слегка согнуты в локтевых суставах. Не задерживаясь в этом положении, спортсмен переходит к отталкиванию.</w:t>
      </w:r>
    </w:p>
    <w:p w:rsidR="00744A27" w:rsidRPr="00744A27" w:rsidRDefault="00744A27" w:rsidP="00744A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Отталкивание</w:t>
      </w:r>
      <w:r w:rsidRPr="0074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начинать в момент, когда тело прыгуна еще опускается по инерции вниз, т.е. тело движется вниз, но уже начинается разгибание в тазобедренных суставах, при этом руки активно и быстро выносятся вперед чуть вверх по направлению прыжка.</w:t>
      </w:r>
    </w:p>
    <w:p w:rsidR="00744A27" w:rsidRPr="00744A27" w:rsidRDefault="00744A27" w:rsidP="00744A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44A2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происходит разгибание в коленных суставах и сгибание в голеностопных суставах. Завершается отталкивание в момент отрыва стоп от грунта.</w:t>
      </w:r>
    </w:p>
    <w:p w:rsidR="00744A27" w:rsidRPr="00744A27" w:rsidRDefault="00744A27" w:rsidP="00744A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отталкивания прыгун распрямляет свое тело, вытянувшись как струна, затем сгибает ноги в коленных и тазобедренных суставах и подтягивает их к груди. Руки при этом отводятся </w:t>
      </w:r>
      <w:proofErr w:type="spellStart"/>
      <w:r w:rsidRPr="00744A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назад-вниз</w:t>
      </w:r>
      <w:proofErr w:type="spellEnd"/>
      <w:r w:rsidRPr="00744A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чего спортсмен выпрямляет ноги в коленных суставах, выводя стопы вперед к месту приземления. В момент касания ногами места приземления прыгун активно выводит руки вперед, одновременно сгибает ноги в коленных суставах и подтягивает таз к месту приземления, заканчивается фаза полета. Сгибание ног должно быть упругим, с сопротивлением. После остановки прыгун выпрямляется, делает два шага вперед и выходит с места приземления.</w:t>
      </w:r>
    </w:p>
    <w:p w:rsidR="00744A27" w:rsidRDefault="00744A27" w:rsidP="00744A2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4A27" w:rsidRDefault="00744A27" w:rsidP="00744A2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4A27" w:rsidRDefault="00744A27" w:rsidP="00744A2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4A27" w:rsidRDefault="00C37143" w:rsidP="00C37143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067A3" w:rsidRPr="005067A3" w:rsidRDefault="00C37143" w:rsidP="00C3714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5067A3" w:rsidRPr="00506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5067A3" w:rsidRPr="00506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вперед из </w:t>
      </w:r>
      <w:proofErr w:type="gramStart"/>
      <w:r w:rsidR="005067A3" w:rsidRPr="00506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  <w:proofErr w:type="gramEnd"/>
      <w:r w:rsidR="005067A3" w:rsidRPr="00506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стоя с прямыми ногами на полу или на гимнастической скамье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067A3" w:rsidRPr="005067A3" w:rsidRDefault="005067A3" w:rsidP="00C37143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испытаний</w:t>
      </w:r>
    </w:p>
    <w:p w:rsidR="005067A3" w:rsidRPr="005067A3" w:rsidRDefault="005067A3" w:rsidP="00C3714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Наклон вперед из </w:t>
      </w:r>
      <w:proofErr w:type="gramStart"/>
      <w:r w:rsidRPr="00506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50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с прямыми ногами выполняется из исходного положения (далее – ИП): стоя на полу или гимнастической скамье, ноги выпрямлены в коленях, ступни ног расположены параллельно на ширине 10 — 15 см. Участник выступает в спортивной форме, позволяющей спортивным судьям определять выпрямление ног в коленях.</w:t>
      </w:r>
    </w:p>
    <w:p w:rsidR="005067A3" w:rsidRPr="005067A3" w:rsidRDefault="005067A3" w:rsidP="00C3714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удерживает касание в течение 2 </w:t>
      </w:r>
      <w:proofErr w:type="gramStart"/>
      <w:r w:rsidRPr="005067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06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67A3" w:rsidRPr="005067A3" w:rsidRDefault="005067A3" w:rsidP="00C3714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испытания (теста) на гимнастической скамье участник по команде выполняет два предварительных наклона, ладони двигаются вдоль линейки измерения. При третьем наклоне участник максимально наклоняется и удерживает касание линейки измерения в течение 2 </w:t>
      </w:r>
      <w:proofErr w:type="gramStart"/>
      <w:r w:rsidRPr="005067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0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06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</w:t>
      </w:r>
      <w:proofErr w:type="gramEnd"/>
      <w:r w:rsidRPr="0050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гибкости измеряется в сантиметрах. Результат выше уровня гимнастической скамьи определяется знаком «</w:t>
      </w:r>
      <w:proofErr w:type="gramStart"/>
      <w:r w:rsidRPr="005067A3">
        <w:rPr>
          <w:rFonts w:ascii="Times New Roman" w:eastAsia="Times New Roman" w:hAnsi="Times New Roman" w:cs="Times New Roman"/>
          <w:sz w:val="28"/>
          <w:szCs w:val="28"/>
          <w:lang w:eastAsia="ru-RU"/>
        </w:rPr>
        <w:t>-»</w:t>
      </w:r>
      <w:proofErr w:type="gramEnd"/>
      <w:r w:rsidRPr="005067A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ниже — знаком «+».</w:t>
      </w:r>
    </w:p>
    <w:p w:rsidR="005067A3" w:rsidRPr="005067A3" w:rsidRDefault="005067A3" w:rsidP="00C3714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Ошибки (испытание (тест) не засчитывается):</w:t>
      </w:r>
    </w:p>
    <w:p w:rsidR="005067A3" w:rsidRPr="005067A3" w:rsidRDefault="005067A3" w:rsidP="00C37143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сгибание ног в коленях;</w:t>
      </w:r>
    </w:p>
    <w:p w:rsidR="005067A3" w:rsidRPr="005067A3" w:rsidRDefault="005067A3" w:rsidP="00C37143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A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удержание результата пальцами одной руки;</w:t>
      </w:r>
    </w:p>
    <w:p w:rsidR="005067A3" w:rsidRPr="005067A3" w:rsidRDefault="005067A3" w:rsidP="00C37143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удержания результата в течение 2 </w:t>
      </w:r>
      <w:proofErr w:type="gramStart"/>
      <w:r w:rsidRPr="005067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06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A27" w:rsidRPr="00C37143" w:rsidRDefault="00744A27" w:rsidP="00C371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67A3" w:rsidRPr="00C37143" w:rsidRDefault="005067A3" w:rsidP="00C371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7143" w:rsidRPr="00C37143" w:rsidRDefault="00C37143" w:rsidP="00C37143">
      <w:pPr>
        <w:pStyle w:val="1"/>
        <w:spacing w:line="36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C37143">
        <w:rPr>
          <w:rFonts w:ascii="Times New Roman" w:hAnsi="Times New Roman" w:cs="Times New Roman"/>
          <w:b w:val="0"/>
          <w:color w:val="auto"/>
        </w:rPr>
        <w:lastRenderedPageBreak/>
        <w:t>Приложение 4</w:t>
      </w:r>
    </w:p>
    <w:p w:rsidR="005067A3" w:rsidRPr="00C37143" w:rsidRDefault="005067A3" w:rsidP="00C37143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C37143">
        <w:rPr>
          <w:rFonts w:ascii="Times New Roman" w:hAnsi="Times New Roman" w:cs="Times New Roman"/>
          <w:color w:val="auto"/>
        </w:rPr>
        <w:t>Сгибание и разгибание рук в упоре лежа</w:t>
      </w:r>
    </w:p>
    <w:p w:rsidR="005067A3" w:rsidRPr="00C37143" w:rsidRDefault="005067A3" w:rsidP="00C37143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C37143">
        <w:rPr>
          <w:sz w:val="28"/>
          <w:szCs w:val="28"/>
        </w:rPr>
        <w:t>Выполнение сгибания и разгибания рук в упоре лежа на полу, может проводиться с применением «контактной платформы», либо без нее.</w:t>
      </w:r>
    </w:p>
    <w:p w:rsidR="005067A3" w:rsidRPr="00C37143" w:rsidRDefault="005067A3" w:rsidP="00C37143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C37143">
        <w:rPr>
          <w:sz w:val="28"/>
          <w:szCs w:val="28"/>
        </w:rPr>
        <w:t xml:space="preserve">Сгибание и разгибание рук в упоре лежа на </w:t>
      </w:r>
      <w:proofErr w:type="gramStart"/>
      <w:r w:rsidRPr="00C37143">
        <w:rPr>
          <w:sz w:val="28"/>
          <w:szCs w:val="28"/>
        </w:rPr>
        <w:t>полу</w:t>
      </w:r>
      <w:proofErr w:type="gramEnd"/>
      <w:r w:rsidRPr="00C37143">
        <w:rPr>
          <w:sz w:val="28"/>
          <w:szCs w:val="28"/>
        </w:rPr>
        <w:t xml:space="preserve"> выполняется из ИП: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</w:r>
    </w:p>
    <w:p w:rsidR="005067A3" w:rsidRPr="00C37143" w:rsidRDefault="005067A3" w:rsidP="00C37143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C37143">
        <w:rPr>
          <w:sz w:val="28"/>
          <w:szCs w:val="28"/>
        </w:rPr>
        <w:t>Участник, сгибая руки, касается грудью пола или «контактной платформы» высотой 5 см, затем, разгибая руки, возвращается в ИП и, зафиксировав его на 0,5 с, продолжает выполнение испытании (теста).</w:t>
      </w:r>
    </w:p>
    <w:p w:rsidR="005067A3" w:rsidRPr="00C37143" w:rsidRDefault="005067A3" w:rsidP="00C37143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C37143">
        <w:rPr>
          <w:sz w:val="28"/>
          <w:szCs w:val="28"/>
        </w:rPr>
        <w:t>Засчитывается количество правильно выполненных сгибаний и разгибаний рук, фиксируемых счетом спортивного судьи в ИП.</w:t>
      </w:r>
    </w:p>
    <w:p w:rsidR="005067A3" w:rsidRPr="00C37143" w:rsidRDefault="005067A3" w:rsidP="00C37143">
      <w:pPr>
        <w:pStyle w:val="a5"/>
        <w:spacing w:line="360" w:lineRule="auto"/>
        <w:jc w:val="both"/>
        <w:rPr>
          <w:sz w:val="28"/>
          <w:szCs w:val="28"/>
        </w:rPr>
      </w:pPr>
      <w:r w:rsidRPr="00C37143">
        <w:rPr>
          <w:rStyle w:val="a6"/>
          <w:sz w:val="28"/>
          <w:szCs w:val="28"/>
        </w:rPr>
        <w:t>Ошибки (попытка не засчитывается):</w:t>
      </w:r>
    </w:p>
    <w:p w:rsidR="005067A3" w:rsidRPr="00C37143" w:rsidRDefault="005067A3" w:rsidP="00C37143">
      <w:pPr>
        <w:pStyle w:val="a5"/>
        <w:spacing w:line="360" w:lineRule="auto"/>
        <w:rPr>
          <w:sz w:val="28"/>
          <w:szCs w:val="28"/>
        </w:rPr>
      </w:pPr>
      <w:r w:rsidRPr="00C37143">
        <w:rPr>
          <w:sz w:val="28"/>
          <w:szCs w:val="28"/>
        </w:rPr>
        <w:t>1) касание пола коленями, бедрами, тазом;</w:t>
      </w:r>
      <w:r w:rsidRPr="00C37143">
        <w:rPr>
          <w:sz w:val="28"/>
          <w:szCs w:val="28"/>
        </w:rPr>
        <w:br/>
        <w:t>2) нарушение прямой линии «плечи — туловище — ноги»;</w:t>
      </w:r>
      <w:r w:rsidRPr="00C37143">
        <w:rPr>
          <w:sz w:val="28"/>
          <w:szCs w:val="28"/>
        </w:rPr>
        <w:br/>
        <w:t>3) отсутствие фиксации на 0,5 с ИП;</w:t>
      </w:r>
      <w:r w:rsidRPr="00C37143">
        <w:rPr>
          <w:sz w:val="28"/>
          <w:szCs w:val="28"/>
        </w:rPr>
        <w:br/>
        <w:t>4) поочередное разгибание рук;</w:t>
      </w:r>
      <w:r w:rsidRPr="00C37143">
        <w:rPr>
          <w:sz w:val="28"/>
          <w:szCs w:val="28"/>
        </w:rPr>
        <w:br/>
        <w:t>5) отсутствие касания грудью пола (платформы);</w:t>
      </w:r>
      <w:r w:rsidRPr="00C37143">
        <w:rPr>
          <w:sz w:val="28"/>
          <w:szCs w:val="28"/>
        </w:rPr>
        <w:br/>
        <w:t>6) разведение локтей относительно туловища более чем на 45 градусов.</w:t>
      </w:r>
    </w:p>
    <w:p w:rsidR="005067A3" w:rsidRPr="00C37143" w:rsidRDefault="00902F9B" w:rsidP="00C37143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67A3" w:rsidRPr="00C37143" w:rsidRDefault="00902F9B" w:rsidP="00C371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7A3" w:rsidRPr="00C37143" w:rsidRDefault="005067A3" w:rsidP="00C371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2F9B" w:rsidRDefault="00902F9B" w:rsidP="00C3714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F9B" w:rsidRDefault="00902F9B" w:rsidP="00902F9B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902F9B" w:rsidRPr="00902F9B" w:rsidRDefault="00902F9B" w:rsidP="00902F9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Плавание</w:t>
      </w:r>
    </w:p>
    <w:p w:rsidR="005067A3" w:rsidRPr="00902F9B" w:rsidRDefault="00902F9B" w:rsidP="00902F9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067A3" w:rsidRPr="00902F9B">
        <w:rPr>
          <w:rFonts w:ascii="Times New Roman" w:hAnsi="Times New Roman" w:cs="Times New Roman"/>
          <w:sz w:val="28"/>
          <w:szCs w:val="28"/>
        </w:rPr>
        <w:t>Плавание проводится в бассейнах или специально оборудованных местах на водоемах. Допускается стартовать с тумбочки, бортика или из воды. Способ плавания – произвольный. Пловец касается стенки бассейна или края (границы) специально оборудованного места для плавания какой-либо частью тела при завершении каждого отрезка дистанции и на финише.</w:t>
      </w:r>
    </w:p>
    <w:p w:rsidR="005067A3" w:rsidRPr="00902F9B" w:rsidRDefault="005067A3" w:rsidP="00902F9B">
      <w:pPr>
        <w:pStyle w:val="a5"/>
        <w:spacing w:line="360" w:lineRule="auto"/>
        <w:rPr>
          <w:sz w:val="28"/>
          <w:szCs w:val="28"/>
        </w:rPr>
      </w:pPr>
      <w:r w:rsidRPr="00902F9B">
        <w:rPr>
          <w:rStyle w:val="a6"/>
          <w:sz w:val="28"/>
          <w:szCs w:val="28"/>
        </w:rPr>
        <w:t xml:space="preserve">Испытание (тест) прекращается </w:t>
      </w:r>
      <w:proofErr w:type="gramStart"/>
      <w:r w:rsidRPr="00902F9B">
        <w:rPr>
          <w:rStyle w:val="a6"/>
          <w:sz w:val="28"/>
          <w:szCs w:val="28"/>
        </w:rPr>
        <w:t>при</w:t>
      </w:r>
      <w:proofErr w:type="gramEnd"/>
      <w:r w:rsidRPr="00902F9B">
        <w:rPr>
          <w:rStyle w:val="a6"/>
          <w:sz w:val="28"/>
          <w:szCs w:val="28"/>
        </w:rPr>
        <w:t>:</w:t>
      </w:r>
    </w:p>
    <w:p w:rsidR="005067A3" w:rsidRPr="00902F9B" w:rsidRDefault="005067A3" w:rsidP="00902F9B">
      <w:pPr>
        <w:pStyle w:val="a5"/>
        <w:spacing w:line="360" w:lineRule="auto"/>
        <w:rPr>
          <w:sz w:val="28"/>
          <w:szCs w:val="28"/>
        </w:rPr>
      </w:pPr>
      <w:r w:rsidRPr="00902F9B">
        <w:rPr>
          <w:sz w:val="28"/>
          <w:szCs w:val="28"/>
        </w:rPr>
        <w:t>1) ходьбе либо касании дна ногами;</w:t>
      </w:r>
      <w:r w:rsidRPr="00902F9B">
        <w:rPr>
          <w:sz w:val="28"/>
          <w:szCs w:val="28"/>
        </w:rPr>
        <w:br/>
        <w:t>2) использовании для продвижения или сохранения плавучести разделителей дорожек или подручных средств.</w:t>
      </w:r>
    </w:p>
    <w:p w:rsidR="005067A3" w:rsidRDefault="005067A3" w:rsidP="00744A2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67A3" w:rsidRDefault="00902F9B" w:rsidP="005067A3">
      <w:pPr>
        <w:pStyle w:val="a5"/>
      </w:pPr>
      <w:r>
        <w:t xml:space="preserve"> </w:t>
      </w:r>
    </w:p>
    <w:p w:rsidR="00902F9B" w:rsidRDefault="00902F9B" w:rsidP="005067A3">
      <w:pPr>
        <w:pStyle w:val="a5"/>
      </w:pPr>
    </w:p>
    <w:p w:rsidR="00902F9B" w:rsidRDefault="00902F9B" w:rsidP="005067A3">
      <w:pPr>
        <w:pStyle w:val="a5"/>
      </w:pPr>
    </w:p>
    <w:p w:rsidR="00902F9B" w:rsidRDefault="00902F9B" w:rsidP="005067A3">
      <w:pPr>
        <w:pStyle w:val="a5"/>
      </w:pPr>
    </w:p>
    <w:p w:rsidR="00902F9B" w:rsidRDefault="00902F9B" w:rsidP="005067A3">
      <w:pPr>
        <w:pStyle w:val="a5"/>
      </w:pPr>
    </w:p>
    <w:p w:rsidR="00902F9B" w:rsidRDefault="00902F9B" w:rsidP="005067A3">
      <w:pPr>
        <w:pStyle w:val="a5"/>
      </w:pPr>
    </w:p>
    <w:p w:rsidR="00902F9B" w:rsidRDefault="00902F9B" w:rsidP="005067A3">
      <w:pPr>
        <w:pStyle w:val="a5"/>
      </w:pPr>
    </w:p>
    <w:p w:rsidR="00902F9B" w:rsidRDefault="00902F9B" w:rsidP="005067A3">
      <w:pPr>
        <w:pStyle w:val="a5"/>
      </w:pPr>
    </w:p>
    <w:p w:rsidR="00902F9B" w:rsidRDefault="00902F9B" w:rsidP="005067A3">
      <w:pPr>
        <w:pStyle w:val="a5"/>
      </w:pPr>
    </w:p>
    <w:p w:rsidR="00902F9B" w:rsidRDefault="00902F9B" w:rsidP="005067A3">
      <w:pPr>
        <w:pStyle w:val="a5"/>
      </w:pPr>
    </w:p>
    <w:p w:rsidR="00902F9B" w:rsidRDefault="00902F9B" w:rsidP="005067A3">
      <w:pPr>
        <w:pStyle w:val="a5"/>
      </w:pPr>
    </w:p>
    <w:p w:rsidR="005067A3" w:rsidRDefault="005067A3" w:rsidP="00744A2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67A3" w:rsidRDefault="005067A3" w:rsidP="00744A2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67A3" w:rsidRDefault="00902F9B" w:rsidP="005067A3">
      <w:r>
        <w:lastRenderedPageBreak/>
        <w:t xml:space="preserve"> </w:t>
      </w:r>
    </w:p>
    <w:p w:rsidR="00902F9B" w:rsidRPr="00902F9B" w:rsidRDefault="00902F9B" w:rsidP="00902F9B">
      <w:pPr>
        <w:pStyle w:val="2"/>
        <w:spacing w:line="360" w:lineRule="auto"/>
        <w:jc w:val="right"/>
        <w:rPr>
          <w:b w:val="0"/>
          <w:sz w:val="28"/>
          <w:szCs w:val="28"/>
        </w:rPr>
      </w:pPr>
      <w:r w:rsidRPr="00902F9B">
        <w:rPr>
          <w:b w:val="0"/>
          <w:sz w:val="28"/>
          <w:szCs w:val="28"/>
        </w:rPr>
        <w:t>Приложение</w:t>
      </w:r>
      <w:r>
        <w:rPr>
          <w:b w:val="0"/>
          <w:sz w:val="28"/>
          <w:szCs w:val="28"/>
        </w:rPr>
        <w:t xml:space="preserve"> </w:t>
      </w:r>
      <w:r w:rsidRPr="00902F9B">
        <w:rPr>
          <w:b w:val="0"/>
          <w:sz w:val="28"/>
          <w:szCs w:val="28"/>
        </w:rPr>
        <w:t>6</w:t>
      </w:r>
    </w:p>
    <w:p w:rsidR="00902F9B" w:rsidRDefault="00902F9B" w:rsidP="00902F9B">
      <w:pPr>
        <w:pStyle w:val="2"/>
        <w:spacing w:line="360" w:lineRule="auto"/>
        <w:jc w:val="center"/>
        <w:rPr>
          <w:sz w:val="28"/>
          <w:szCs w:val="28"/>
        </w:rPr>
      </w:pPr>
      <w:r w:rsidRPr="00902F9B">
        <w:rPr>
          <w:sz w:val="28"/>
          <w:szCs w:val="28"/>
        </w:rPr>
        <w:t>П</w:t>
      </w:r>
      <w:r w:rsidR="005067A3" w:rsidRPr="00902F9B">
        <w:rPr>
          <w:sz w:val="28"/>
          <w:szCs w:val="28"/>
        </w:rPr>
        <w:t>одтягивани</w:t>
      </w:r>
      <w:r w:rsidRPr="00902F9B">
        <w:rPr>
          <w:sz w:val="28"/>
          <w:szCs w:val="28"/>
        </w:rPr>
        <w:t>е</w:t>
      </w:r>
      <w:r w:rsidR="005067A3" w:rsidRPr="00902F9B">
        <w:rPr>
          <w:sz w:val="28"/>
          <w:szCs w:val="28"/>
        </w:rPr>
        <w:t xml:space="preserve"> из виса на высокой перекладине</w:t>
      </w:r>
    </w:p>
    <w:p w:rsidR="005067A3" w:rsidRPr="00902F9B" w:rsidRDefault="005067A3" w:rsidP="00902F9B">
      <w:pPr>
        <w:pStyle w:val="2"/>
        <w:spacing w:line="360" w:lineRule="auto"/>
        <w:jc w:val="both"/>
        <w:rPr>
          <w:sz w:val="28"/>
          <w:szCs w:val="28"/>
        </w:rPr>
      </w:pPr>
      <w:r w:rsidRPr="00902F9B">
        <w:rPr>
          <w:sz w:val="28"/>
          <w:szCs w:val="28"/>
        </w:rPr>
        <w:t>Порядок проведения испытаний</w:t>
      </w:r>
    </w:p>
    <w:p w:rsidR="005067A3" w:rsidRPr="00902F9B" w:rsidRDefault="005067A3" w:rsidP="00902F9B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902F9B">
        <w:rPr>
          <w:sz w:val="28"/>
          <w:szCs w:val="28"/>
        </w:rPr>
        <w:t>Подтягивание из виса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5067A3" w:rsidRPr="00902F9B" w:rsidRDefault="005067A3" w:rsidP="00902F9B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902F9B">
        <w:rPr>
          <w:sz w:val="28"/>
          <w:szCs w:val="28"/>
        </w:rPr>
        <w:t>Участник подтягивается так, чтобы подбородок поднялся выше грифа перекладины, затем опускается в вис и, зафиксировав ИП на 0,5 с, продолжает выполнение испытания (теста). Засчитывается количество правильно выполненных попыток.</w:t>
      </w:r>
    </w:p>
    <w:p w:rsidR="005067A3" w:rsidRPr="00902F9B" w:rsidRDefault="005067A3" w:rsidP="00902F9B">
      <w:pPr>
        <w:pStyle w:val="a5"/>
        <w:spacing w:line="360" w:lineRule="auto"/>
        <w:jc w:val="both"/>
        <w:rPr>
          <w:sz w:val="28"/>
          <w:szCs w:val="28"/>
        </w:rPr>
      </w:pPr>
      <w:r w:rsidRPr="00902F9B">
        <w:rPr>
          <w:rStyle w:val="a6"/>
          <w:sz w:val="28"/>
          <w:szCs w:val="28"/>
        </w:rPr>
        <w:t>Ошибки (попытка не засчитывается):</w:t>
      </w:r>
    </w:p>
    <w:p w:rsidR="005067A3" w:rsidRPr="00902F9B" w:rsidRDefault="005067A3" w:rsidP="00902F9B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F9B">
        <w:rPr>
          <w:rFonts w:ascii="Times New Roman" w:hAnsi="Times New Roman" w:cs="Times New Roman"/>
          <w:sz w:val="28"/>
          <w:szCs w:val="28"/>
        </w:rPr>
        <w:t>подтягивание рывками или с махами ног (туловища);</w:t>
      </w:r>
    </w:p>
    <w:p w:rsidR="005067A3" w:rsidRPr="00902F9B" w:rsidRDefault="005067A3" w:rsidP="00902F9B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F9B">
        <w:rPr>
          <w:rFonts w:ascii="Times New Roman" w:hAnsi="Times New Roman" w:cs="Times New Roman"/>
          <w:sz w:val="28"/>
          <w:szCs w:val="28"/>
        </w:rPr>
        <w:t>подбородок не поднялся выше грифа перекладины;</w:t>
      </w:r>
    </w:p>
    <w:p w:rsidR="005067A3" w:rsidRPr="00902F9B" w:rsidRDefault="005067A3" w:rsidP="00902F9B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F9B">
        <w:rPr>
          <w:rFonts w:ascii="Times New Roman" w:hAnsi="Times New Roman" w:cs="Times New Roman"/>
          <w:sz w:val="28"/>
          <w:szCs w:val="28"/>
        </w:rPr>
        <w:t>отсутствие фиксации на 0,5 с ИП;</w:t>
      </w:r>
    </w:p>
    <w:p w:rsidR="005067A3" w:rsidRPr="00902F9B" w:rsidRDefault="005067A3" w:rsidP="00902F9B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F9B">
        <w:rPr>
          <w:rFonts w:ascii="Times New Roman" w:hAnsi="Times New Roman" w:cs="Times New Roman"/>
          <w:sz w:val="28"/>
          <w:szCs w:val="28"/>
        </w:rPr>
        <w:t>поочередное сгибание рук.</w:t>
      </w:r>
    </w:p>
    <w:p w:rsidR="005067A3" w:rsidRPr="00902F9B" w:rsidRDefault="00902F9B" w:rsidP="00902F9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2F9B" w:rsidRDefault="00902F9B" w:rsidP="00902F9B">
      <w:pPr>
        <w:pStyle w:val="2"/>
        <w:jc w:val="both"/>
        <w:rPr>
          <w:sz w:val="28"/>
          <w:szCs w:val="28"/>
        </w:rPr>
      </w:pPr>
    </w:p>
    <w:p w:rsidR="00902F9B" w:rsidRDefault="00902F9B" w:rsidP="00902F9B">
      <w:pPr>
        <w:pStyle w:val="2"/>
        <w:jc w:val="both"/>
        <w:rPr>
          <w:sz w:val="28"/>
          <w:szCs w:val="28"/>
        </w:rPr>
      </w:pPr>
    </w:p>
    <w:p w:rsidR="00902F9B" w:rsidRDefault="00902F9B" w:rsidP="00902F9B">
      <w:pPr>
        <w:pStyle w:val="2"/>
        <w:jc w:val="both"/>
        <w:rPr>
          <w:sz w:val="28"/>
          <w:szCs w:val="28"/>
        </w:rPr>
      </w:pPr>
    </w:p>
    <w:p w:rsidR="00902F9B" w:rsidRDefault="00902F9B" w:rsidP="00902F9B">
      <w:pPr>
        <w:pStyle w:val="2"/>
        <w:jc w:val="both"/>
        <w:rPr>
          <w:sz w:val="28"/>
          <w:szCs w:val="28"/>
        </w:rPr>
      </w:pPr>
    </w:p>
    <w:p w:rsidR="00902F9B" w:rsidRDefault="00902F9B" w:rsidP="00902F9B">
      <w:pPr>
        <w:pStyle w:val="2"/>
        <w:jc w:val="both"/>
        <w:rPr>
          <w:sz w:val="28"/>
          <w:szCs w:val="28"/>
        </w:rPr>
      </w:pPr>
    </w:p>
    <w:p w:rsidR="00902F9B" w:rsidRDefault="00902F9B" w:rsidP="00902F9B">
      <w:pPr>
        <w:pStyle w:val="2"/>
        <w:jc w:val="both"/>
        <w:rPr>
          <w:sz w:val="28"/>
          <w:szCs w:val="28"/>
        </w:rPr>
      </w:pPr>
    </w:p>
    <w:p w:rsidR="00902F9B" w:rsidRDefault="00902F9B" w:rsidP="00902F9B">
      <w:pPr>
        <w:pStyle w:val="2"/>
        <w:jc w:val="both"/>
        <w:rPr>
          <w:sz w:val="28"/>
          <w:szCs w:val="28"/>
        </w:rPr>
      </w:pPr>
    </w:p>
    <w:p w:rsidR="00902F9B" w:rsidRDefault="00902F9B" w:rsidP="00902F9B">
      <w:pPr>
        <w:pStyle w:val="2"/>
        <w:jc w:val="both"/>
        <w:rPr>
          <w:sz w:val="28"/>
          <w:szCs w:val="28"/>
        </w:rPr>
      </w:pPr>
    </w:p>
    <w:p w:rsidR="00902F9B" w:rsidRPr="00902F9B" w:rsidRDefault="00902F9B" w:rsidP="00902F9B">
      <w:pPr>
        <w:pStyle w:val="2"/>
        <w:jc w:val="right"/>
        <w:rPr>
          <w:b w:val="0"/>
          <w:sz w:val="28"/>
          <w:szCs w:val="28"/>
        </w:rPr>
      </w:pPr>
      <w:r w:rsidRPr="00902F9B">
        <w:rPr>
          <w:b w:val="0"/>
          <w:sz w:val="28"/>
          <w:szCs w:val="28"/>
        </w:rPr>
        <w:t>Приложение 7</w:t>
      </w:r>
    </w:p>
    <w:p w:rsidR="005067A3" w:rsidRPr="00902F9B" w:rsidRDefault="00902F9B" w:rsidP="00902F9B">
      <w:pPr>
        <w:pStyle w:val="2"/>
        <w:jc w:val="center"/>
        <w:rPr>
          <w:sz w:val="28"/>
          <w:szCs w:val="28"/>
        </w:rPr>
      </w:pPr>
      <w:r w:rsidRPr="00902F9B">
        <w:rPr>
          <w:sz w:val="28"/>
          <w:szCs w:val="28"/>
        </w:rPr>
        <w:t>П</w:t>
      </w:r>
      <w:r w:rsidR="005067A3" w:rsidRPr="00902F9B">
        <w:rPr>
          <w:sz w:val="28"/>
          <w:szCs w:val="28"/>
        </w:rPr>
        <w:t>одтягивани</w:t>
      </w:r>
      <w:r w:rsidRPr="00902F9B">
        <w:rPr>
          <w:sz w:val="28"/>
          <w:szCs w:val="28"/>
        </w:rPr>
        <w:t>е</w:t>
      </w:r>
      <w:r w:rsidR="005067A3" w:rsidRPr="00902F9B">
        <w:rPr>
          <w:sz w:val="28"/>
          <w:szCs w:val="28"/>
        </w:rPr>
        <w:t xml:space="preserve"> из виса на низкой перекладине</w:t>
      </w:r>
    </w:p>
    <w:p w:rsidR="005067A3" w:rsidRPr="00902F9B" w:rsidRDefault="005067A3" w:rsidP="00902F9B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5067A3" w:rsidRPr="00902F9B" w:rsidRDefault="005067A3" w:rsidP="005067A3">
      <w:pPr>
        <w:pStyle w:val="1"/>
        <w:rPr>
          <w:rFonts w:ascii="Times New Roman" w:hAnsi="Times New Roman" w:cs="Times New Roman"/>
          <w:color w:val="auto"/>
        </w:rPr>
      </w:pPr>
      <w:r w:rsidRPr="00902F9B">
        <w:rPr>
          <w:rFonts w:ascii="Times New Roman" w:hAnsi="Times New Roman" w:cs="Times New Roman"/>
          <w:color w:val="auto"/>
        </w:rPr>
        <w:t>Порядок проведения испытаний</w:t>
      </w:r>
    </w:p>
    <w:p w:rsidR="005067A3" w:rsidRPr="00902F9B" w:rsidRDefault="005067A3" w:rsidP="00902F9B">
      <w:pPr>
        <w:pStyle w:val="a5"/>
        <w:ind w:firstLine="708"/>
        <w:jc w:val="both"/>
        <w:rPr>
          <w:sz w:val="28"/>
          <w:szCs w:val="28"/>
        </w:rPr>
      </w:pPr>
      <w:r w:rsidRPr="00902F9B">
        <w:rPr>
          <w:sz w:val="28"/>
          <w:szCs w:val="28"/>
        </w:rPr>
        <w:t xml:space="preserve">Подтягивание из виса лежа на низкой </w:t>
      </w:r>
      <w:proofErr w:type="gramStart"/>
      <w:r w:rsidRPr="00902F9B">
        <w:rPr>
          <w:sz w:val="28"/>
          <w:szCs w:val="28"/>
        </w:rPr>
        <w:t>перекладине</w:t>
      </w:r>
      <w:proofErr w:type="gramEnd"/>
      <w:r w:rsidRPr="00902F9B">
        <w:rPr>
          <w:sz w:val="28"/>
          <w:szCs w:val="28"/>
        </w:rPr>
        <w:t xml:space="preserve"> выполняется из ИП: вис лежа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</w:r>
    </w:p>
    <w:p w:rsidR="005067A3" w:rsidRPr="00902F9B" w:rsidRDefault="005067A3" w:rsidP="00902F9B">
      <w:pPr>
        <w:pStyle w:val="a5"/>
        <w:ind w:firstLine="708"/>
        <w:jc w:val="both"/>
        <w:rPr>
          <w:sz w:val="28"/>
          <w:szCs w:val="28"/>
        </w:rPr>
      </w:pPr>
      <w:r w:rsidRPr="00902F9B">
        <w:rPr>
          <w:sz w:val="28"/>
          <w:szCs w:val="28"/>
        </w:rPr>
        <w:t>Высота грифа перекладины для участников I — III ступеней комплекса — 90 см. Высота грифа перекладины для участников IV — IX ступеней комплекса — 110 см.</w:t>
      </w:r>
    </w:p>
    <w:p w:rsidR="005067A3" w:rsidRPr="00902F9B" w:rsidRDefault="005067A3" w:rsidP="00902F9B">
      <w:pPr>
        <w:pStyle w:val="a5"/>
        <w:ind w:firstLine="708"/>
        <w:jc w:val="both"/>
        <w:rPr>
          <w:sz w:val="28"/>
          <w:szCs w:val="28"/>
        </w:rPr>
      </w:pPr>
      <w:r w:rsidRPr="00902F9B">
        <w:rPr>
          <w:sz w:val="28"/>
          <w:szCs w:val="28"/>
        </w:rPr>
        <w:t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грифа, шагая вперед, выпрямляется так, чтобы голова, туловище и ноги составляли прямую линию. Помощник спортивного судьи подставляет опору под ноги участника. После этого участник выпрямляет руки и занимает ИП. Из ИП участник подтягивается до подъема подбородка выше грифа перекладины, затем опускается в вис и, зафиксировав на 0,5 с ИП, продолжает выполнение испытания (теста).</w:t>
      </w:r>
    </w:p>
    <w:p w:rsidR="005067A3" w:rsidRPr="00902F9B" w:rsidRDefault="005067A3" w:rsidP="00902F9B">
      <w:pPr>
        <w:pStyle w:val="a5"/>
        <w:ind w:firstLine="708"/>
        <w:jc w:val="both"/>
        <w:rPr>
          <w:sz w:val="28"/>
          <w:szCs w:val="28"/>
        </w:rPr>
      </w:pPr>
      <w:r w:rsidRPr="00902F9B">
        <w:rPr>
          <w:sz w:val="28"/>
          <w:szCs w:val="28"/>
        </w:rPr>
        <w:t>Засчитывается количество правильно выполненных попыток, фиксируемых счетом спортивного судьи.</w:t>
      </w:r>
    </w:p>
    <w:p w:rsidR="005067A3" w:rsidRPr="00902F9B" w:rsidRDefault="005067A3" w:rsidP="005067A3">
      <w:pPr>
        <w:pStyle w:val="a5"/>
        <w:jc w:val="both"/>
        <w:rPr>
          <w:sz w:val="28"/>
          <w:szCs w:val="28"/>
        </w:rPr>
      </w:pPr>
      <w:r w:rsidRPr="00902F9B">
        <w:rPr>
          <w:rStyle w:val="a6"/>
          <w:sz w:val="28"/>
          <w:szCs w:val="28"/>
        </w:rPr>
        <w:t>Ошибки (попытка не засчитывается):</w:t>
      </w:r>
    </w:p>
    <w:p w:rsidR="005067A3" w:rsidRPr="00902F9B" w:rsidRDefault="005067A3" w:rsidP="005067A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02F9B">
        <w:rPr>
          <w:rFonts w:ascii="Times New Roman" w:hAnsi="Times New Roman" w:cs="Times New Roman"/>
          <w:sz w:val="28"/>
          <w:szCs w:val="28"/>
        </w:rPr>
        <w:t xml:space="preserve">подтягивание с рывками или с </w:t>
      </w:r>
      <w:proofErr w:type="spellStart"/>
      <w:r w:rsidRPr="00902F9B">
        <w:rPr>
          <w:rFonts w:ascii="Times New Roman" w:hAnsi="Times New Roman" w:cs="Times New Roman"/>
          <w:sz w:val="28"/>
          <w:szCs w:val="28"/>
        </w:rPr>
        <w:t>прогибанием</w:t>
      </w:r>
      <w:proofErr w:type="spellEnd"/>
      <w:r w:rsidRPr="00902F9B">
        <w:rPr>
          <w:rFonts w:ascii="Times New Roman" w:hAnsi="Times New Roman" w:cs="Times New Roman"/>
          <w:sz w:val="28"/>
          <w:szCs w:val="28"/>
        </w:rPr>
        <w:t xml:space="preserve"> туловища;</w:t>
      </w:r>
    </w:p>
    <w:p w:rsidR="005067A3" w:rsidRPr="00902F9B" w:rsidRDefault="005067A3" w:rsidP="005067A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02F9B">
        <w:rPr>
          <w:rFonts w:ascii="Times New Roman" w:hAnsi="Times New Roman" w:cs="Times New Roman"/>
          <w:sz w:val="28"/>
          <w:szCs w:val="28"/>
        </w:rPr>
        <w:t>подбородок не поднялся выше грифа перекладины;</w:t>
      </w:r>
    </w:p>
    <w:p w:rsidR="005067A3" w:rsidRPr="00902F9B" w:rsidRDefault="005067A3" w:rsidP="005067A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02F9B">
        <w:rPr>
          <w:rFonts w:ascii="Times New Roman" w:hAnsi="Times New Roman" w:cs="Times New Roman"/>
          <w:sz w:val="28"/>
          <w:szCs w:val="28"/>
        </w:rPr>
        <w:t>отсутствие фиксации на 0,5 с ИП;</w:t>
      </w:r>
    </w:p>
    <w:p w:rsidR="005067A3" w:rsidRPr="00902F9B" w:rsidRDefault="005067A3" w:rsidP="005067A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02F9B">
        <w:rPr>
          <w:rFonts w:ascii="Times New Roman" w:hAnsi="Times New Roman" w:cs="Times New Roman"/>
          <w:sz w:val="28"/>
          <w:szCs w:val="28"/>
        </w:rPr>
        <w:t>поочередное сгибание рук.</w:t>
      </w:r>
    </w:p>
    <w:p w:rsidR="00902F9B" w:rsidRDefault="00902F9B" w:rsidP="005067A3">
      <w:pPr>
        <w:pStyle w:val="2"/>
      </w:pPr>
    </w:p>
    <w:p w:rsidR="00902F9B" w:rsidRDefault="00902F9B" w:rsidP="005067A3">
      <w:pPr>
        <w:pStyle w:val="2"/>
      </w:pPr>
    </w:p>
    <w:p w:rsidR="00902F9B" w:rsidRDefault="00902F9B" w:rsidP="005067A3">
      <w:pPr>
        <w:pStyle w:val="2"/>
      </w:pPr>
    </w:p>
    <w:p w:rsidR="00902F9B" w:rsidRDefault="00902F9B" w:rsidP="005067A3">
      <w:pPr>
        <w:pStyle w:val="2"/>
      </w:pPr>
    </w:p>
    <w:p w:rsidR="00902F9B" w:rsidRDefault="00902F9B" w:rsidP="005067A3">
      <w:pPr>
        <w:pStyle w:val="2"/>
      </w:pPr>
    </w:p>
    <w:p w:rsidR="005067A3" w:rsidRPr="00BF7B9D" w:rsidRDefault="00902F9B" w:rsidP="00BF7B9D">
      <w:pPr>
        <w:pStyle w:val="a5"/>
        <w:jc w:val="right"/>
      </w:pPr>
      <w:r>
        <w:t xml:space="preserve"> Приложение 8</w:t>
      </w:r>
    </w:p>
    <w:p w:rsidR="00744A27" w:rsidRPr="00BF7B9D" w:rsidRDefault="00744A27" w:rsidP="00BF7B9D">
      <w:pPr>
        <w:pStyle w:val="a5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F7B9D">
        <w:rPr>
          <w:color w:val="000000"/>
          <w:sz w:val="28"/>
          <w:szCs w:val="28"/>
        </w:rPr>
        <w:t>Бег на лыжах - единственный, норматив ГТО, который можно сдавать только зимой.</w:t>
      </w:r>
    </w:p>
    <w:p w:rsidR="00744A27" w:rsidRPr="00BF7B9D" w:rsidRDefault="00744A27" w:rsidP="00BF7B9D">
      <w:pPr>
        <w:pStyle w:val="a5"/>
        <w:spacing w:line="360" w:lineRule="auto"/>
        <w:jc w:val="both"/>
        <w:rPr>
          <w:sz w:val="28"/>
          <w:szCs w:val="28"/>
        </w:rPr>
      </w:pPr>
      <w:r w:rsidRPr="00BF7B9D">
        <w:rPr>
          <w:sz w:val="28"/>
          <w:szCs w:val="28"/>
        </w:rPr>
        <w:t> </w:t>
      </w:r>
      <w:r w:rsidR="00BF7B9D">
        <w:rPr>
          <w:sz w:val="28"/>
          <w:szCs w:val="28"/>
        </w:rPr>
        <w:tab/>
      </w:r>
      <w:r w:rsidRPr="00BF7B9D">
        <w:rPr>
          <w:sz w:val="28"/>
          <w:szCs w:val="28"/>
        </w:rPr>
        <w:t>Готовясь к сдаче норм комплекса ГТО можно значительно улучшить навыки скоростного передвижения на лыжах и сформировать привычку активного отдыха на лыжне. Прогулки на лыжах традиционно считаются одним из самых эффективных методов укрепления физического здоровья.</w:t>
      </w:r>
    </w:p>
    <w:p w:rsidR="00744A27" w:rsidRPr="00BF7B9D" w:rsidRDefault="00744A27" w:rsidP="00BF7B9D">
      <w:pPr>
        <w:pStyle w:val="2"/>
        <w:spacing w:line="360" w:lineRule="auto"/>
        <w:jc w:val="both"/>
        <w:rPr>
          <w:color w:val="000000"/>
          <w:sz w:val="28"/>
          <w:szCs w:val="28"/>
        </w:rPr>
      </w:pPr>
      <w:r w:rsidRPr="00BF7B9D">
        <w:rPr>
          <w:color w:val="000000"/>
          <w:sz w:val="28"/>
          <w:szCs w:val="28"/>
        </w:rPr>
        <w:t>Порядок проведения испытаний</w:t>
      </w:r>
    </w:p>
    <w:p w:rsidR="00744A27" w:rsidRPr="00BF7B9D" w:rsidRDefault="00744A27" w:rsidP="00BF7B9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BF7B9D">
        <w:rPr>
          <w:sz w:val="28"/>
          <w:szCs w:val="28"/>
        </w:rPr>
        <w:t xml:space="preserve">Бег на лыжах проводится свободным стилем на дистанциях, проложенных преимущественно на местности со слабо- и среднепересеченным рельефом в закрытых от ветра местах в соответствии с Приложением 7 к </w:t>
      </w:r>
      <w:proofErr w:type="spellStart"/>
      <w:r w:rsidRPr="00BF7B9D">
        <w:rPr>
          <w:sz w:val="28"/>
          <w:szCs w:val="28"/>
        </w:rPr>
        <w:t>СанПиН</w:t>
      </w:r>
      <w:proofErr w:type="spellEnd"/>
      <w:r w:rsidRPr="00BF7B9D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189.</w:t>
      </w:r>
    </w:p>
    <w:p w:rsidR="00744A27" w:rsidRDefault="00744A27" w:rsidP="00744A27"/>
    <w:p w:rsidR="00BF7B9D" w:rsidRDefault="00BF7B9D" w:rsidP="00744A27"/>
    <w:p w:rsidR="00BF7B9D" w:rsidRDefault="00BF7B9D" w:rsidP="00744A27"/>
    <w:p w:rsidR="00BF7B9D" w:rsidRDefault="00BF7B9D" w:rsidP="00744A27"/>
    <w:p w:rsidR="00BF7B9D" w:rsidRDefault="00BF7B9D" w:rsidP="00744A27"/>
    <w:p w:rsidR="00BF7B9D" w:rsidRDefault="00BF7B9D" w:rsidP="00744A27"/>
    <w:p w:rsidR="00BF7B9D" w:rsidRDefault="00BF7B9D" w:rsidP="00744A27"/>
    <w:p w:rsidR="00BF7B9D" w:rsidRDefault="00BF7B9D" w:rsidP="00744A27"/>
    <w:p w:rsidR="00BF7B9D" w:rsidRDefault="00BF7B9D" w:rsidP="00744A27"/>
    <w:p w:rsidR="00BF7B9D" w:rsidRDefault="00BF7B9D" w:rsidP="00744A27"/>
    <w:p w:rsidR="00BF7B9D" w:rsidRDefault="00BF7B9D" w:rsidP="00744A27"/>
    <w:p w:rsidR="00BF7B9D" w:rsidRDefault="00BF7B9D" w:rsidP="00BF7B9D">
      <w:pPr>
        <w:jc w:val="right"/>
        <w:rPr>
          <w:rFonts w:ascii="Times New Roman" w:hAnsi="Times New Roman" w:cs="Times New Roman"/>
          <w:sz w:val="28"/>
          <w:szCs w:val="28"/>
        </w:rPr>
      </w:pPr>
      <w:r w:rsidRPr="00BF7B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BF7B9D" w:rsidRPr="00BF7B9D" w:rsidRDefault="00BF7B9D" w:rsidP="00BF7B9D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Метание теннисного мяча в цель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F7B9D" w:rsidRPr="00BF7B9D" w:rsidRDefault="00BF7B9D" w:rsidP="00BF7B9D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испытаний</w:t>
      </w:r>
    </w:p>
    <w:p w:rsidR="00BF7B9D" w:rsidRPr="00BF7B9D" w:rsidRDefault="00BF7B9D" w:rsidP="00BF7B9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метания теннисного мяча в цель используется мяч весом 57 г.</w:t>
      </w:r>
    </w:p>
    <w:p w:rsidR="00BF7B9D" w:rsidRPr="00BF7B9D" w:rsidRDefault="00BF7B9D" w:rsidP="00BF7B9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 теннисного мяча в цель производится с расстояния 6 м в закрепленный на стене гимнастический обруч диаметром 90 см. Нижний край обруча находится на высоте 2 м от пола.</w:t>
      </w:r>
    </w:p>
    <w:p w:rsidR="00BF7B9D" w:rsidRPr="00BF7B9D" w:rsidRDefault="00BF7B9D" w:rsidP="00BF7B9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 предоставляется право выполнить пять попыток. Засчитывается количество попаданий в площадь, ограниченную обручем.</w:t>
      </w:r>
    </w:p>
    <w:p w:rsidR="00BF7B9D" w:rsidRPr="00BF7B9D" w:rsidRDefault="00BF7B9D" w:rsidP="00BF7B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Ошибка (попытка не засчитывается):</w:t>
      </w:r>
    </w:p>
    <w:p w:rsidR="00BF7B9D" w:rsidRPr="00BF7B9D" w:rsidRDefault="00BF7B9D" w:rsidP="00BF7B9D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 за линию метания.</w:t>
      </w:r>
    </w:p>
    <w:p w:rsidR="00BF7B9D" w:rsidRDefault="00BF7B9D" w:rsidP="00BF7B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B9D" w:rsidRPr="00BF7B9D" w:rsidRDefault="00BF7B9D" w:rsidP="00BF7B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4A27" w:rsidRPr="00744A27" w:rsidRDefault="00744A27" w:rsidP="00744A2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44A27" w:rsidRPr="00744A27" w:rsidSect="00BE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44C"/>
    <w:multiLevelType w:val="multilevel"/>
    <w:tmpl w:val="F09A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8174B"/>
    <w:multiLevelType w:val="hybridMultilevel"/>
    <w:tmpl w:val="83F84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1470C"/>
    <w:multiLevelType w:val="hybridMultilevel"/>
    <w:tmpl w:val="9E84A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E72ED"/>
    <w:multiLevelType w:val="multilevel"/>
    <w:tmpl w:val="708E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F12A4"/>
    <w:multiLevelType w:val="hybridMultilevel"/>
    <w:tmpl w:val="7E24BF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ED718A"/>
    <w:multiLevelType w:val="multilevel"/>
    <w:tmpl w:val="FB56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7959AF"/>
    <w:multiLevelType w:val="multilevel"/>
    <w:tmpl w:val="D138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B43573"/>
    <w:multiLevelType w:val="multilevel"/>
    <w:tmpl w:val="88AA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EC08A4"/>
    <w:multiLevelType w:val="multilevel"/>
    <w:tmpl w:val="57B2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1F6D97"/>
    <w:multiLevelType w:val="multilevel"/>
    <w:tmpl w:val="EE16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A346E1"/>
    <w:multiLevelType w:val="multilevel"/>
    <w:tmpl w:val="F516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352770"/>
    <w:multiLevelType w:val="multilevel"/>
    <w:tmpl w:val="3A26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931E54"/>
    <w:multiLevelType w:val="hybridMultilevel"/>
    <w:tmpl w:val="8DF0AE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1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E15D5"/>
    <w:rsid w:val="000B6BC3"/>
    <w:rsid w:val="00153678"/>
    <w:rsid w:val="00191039"/>
    <w:rsid w:val="00296D0B"/>
    <w:rsid w:val="003146F8"/>
    <w:rsid w:val="003C48D1"/>
    <w:rsid w:val="005067A3"/>
    <w:rsid w:val="005F7A36"/>
    <w:rsid w:val="00744A27"/>
    <w:rsid w:val="00781976"/>
    <w:rsid w:val="00796C67"/>
    <w:rsid w:val="00850E4F"/>
    <w:rsid w:val="008E15D5"/>
    <w:rsid w:val="00902F9B"/>
    <w:rsid w:val="00950F81"/>
    <w:rsid w:val="00B03632"/>
    <w:rsid w:val="00B53CCE"/>
    <w:rsid w:val="00BE1527"/>
    <w:rsid w:val="00BF7B9D"/>
    <w:rsid w:val="00C1460D"/>
    <w:rsid w:val="00C37143"/>
    <w:rsid w:val="00CA5227"/>
    <w:rsid w:val="00F6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D5"/>
  </w:style>
  <w:style w:type="paragraph" w:styleId="1">
    <w:name w:val="heading 1"/>
    <w:basedOn w:val="a"/>
    <w:next w:val="a"/>
    <w:link w:val="10"/>
    <w:uiPriority w:val="9"/>
    <w:qFormat/>
    <w:rsid w:val="00744A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B6B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67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6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6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B6BC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B6B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Обычный1"/>
    <w:uiPriority w:val="99"/>
    <w:rsid w:val="00F60795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850E4F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rmal (Web)"/>
    <w:basedOn w:val="a"/>
    <w:uiPriority w:val="99"/>
    <w:unhideWhenUsed/>
    <w:rsid w:val="0074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4A2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4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A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4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744A27"/>
    <w:rPr>
      <w:i/>
      <w:iCs/>
    </w:rPr>
  </w:style>
  <w:style w:type="character" w:customStyle="1" w:styleId="meta-nav">
    <w:name w:val="meta-nav"/>
    <w:basedOn w:val="a0"/>
    <w:rsid w:val="00744A27"/>
  </w:style>
  <w:style w:type="character" w:customStyle="1" w:styleId="40">
    <w:name w:val="Заголовок 4 Знак"/>
    <w:basedOn w:val="a0"/>
    <w:link w:val="4"/>
    <w:uiPriority w:val="9"/>
    <w:semiHidden/>
    <w:rsid w:val="005067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try-date">
    <w:name w:val="entry-date"/>
    <w:basedOn w:val="a0"/>
    <w:rsid w:val="005067A3"/>
  </w:style>
  <w:style w:type="character" w:customStyle="1" w:styleId="author">
    <w:name w:val="author"/>
    <w:basedOn w:val="a0"/>
    <w:rsid w:val="005067A3"/>
  </w:style>
  <w:style w:type="character" w:customStyle="1" w:styleId="30">
    <w:name w:val="Заголовок 3 Знак"/>
    <w:basedOn w:val="a0"/>
    <w:link w:val="3"/>
    <w:uiPriority w:val="9"/>
    <w:semiHidden/>
    <w:rsid w:val="005067A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2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www.gto-normy.ru/wp-content/uploads/2014/06/gto-Pryzhok-v-dlinu-s-mesta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vernment.ru/media/files/41d4ec4b9118c4004d8e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B472-3845-4B54-A747-54E8C842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20</Pages>
  <Words>3344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2016-11-27T08:46:00Z</dcterms:created>
  <dcterms:modified xsi:type="dcterms:W3CDTF">2016-11-27T12:55:00Z</dcterms:modified>
</cp:coreProperties>
</file>