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E" w:rsidRDefault="009F320E" w:rsidP="009F32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48150" cy="2286000"/>
            <wp:effectExtent l="19050" t="0" r="0" b="0"/>
            <wp:docPr id="1" name="Рисунок 1" descr="C:\Users\Позитроника\Desktop\2013-02-02_17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esktop\2013-02-02_1727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0E" w:rsidRPr="009F320E" w:rsidRDefault="009F320E" w:rsidP="009F320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F320E">
        <w:rPr>
          <w:rFonts w:ascii="Times New Roman" w:hAnsi="Times New Roman" w:cs="Times New Roman"/>
          <w:color w:val="FF0000"/>
          <w:sz w:val="32"/>
          <w:szCs w:val="32"/>
        </w:rPr>
        <w:t>Полезные свойства овощей и фруктов для детей</w:t>
      </w:r>
    </w:p>
    <w:p w:rsidR="00816A4A" w:rsidRPr="00816A4A" w:rsidRDefault="00816A4A" w:rsidP="00816A4A">
      <w:pPr>
        <w:jc w:val="both"/>
        <w:rPr>
          <w:rFonts w:ascii="Times New Roman" w:hAnsi="Times New Roman" w:cs="Times New Roman"/>
          <w:sz w:val="32"/>
          <w:szCs w:val="32"/>
        </w:rPr>
      </w:pPr>
      <w:r w:rsidRPr="00816A4A">
        <w:rPr>
          <w:rFonts w:ascii="Times New Roman" w:hAnsi="Times New Roman" w:cs="Times New Roman"/>
          <w:sz w:val="32"/>
          <w:szCs w:val="32"/>
        </w:rPr>
        <w:t>Овощи</w:t>
      </w:r>
    </w:p>
    <w:p w:rsidR="00816A4A" w:rsidRPr="00816A4A" w:rsidRDefault="00816A4A" w:rsidP="00816A4A">
      <w:pPr>
        <w:jc w:val="both"/>
        <w:rPr>
          <w:rFonts w:ascii="Times New Roman" w:hAnsi="Times New Roman" w:cs="Times New Roman"/>
        </w:rPr>
      </w:pPr>
      <w:r w:rsidRPr="00816A4A">
        <w:rPr>
          <w:rFonts w:ascii="Times New Roman" w:hAnsi="Times New Roman" w:cs="Times New Roman"/>
        </w:rPr>
        <w:t xml:space="preserve">Овощи играют важную роль в развитии ребенка. Витамины, микроэлементы, углеводы, пищевые волокна (клетчатка), пектиновые веществ и </w:t>
      </w:r>
      <w:proofErr w:type="spellStart"/>
      <w:r w:rsidRPr="00816A4A">
        <w:rPr>
          <w:rFonts w:ascii="Times New Roman" w:hAnsi="Times New Roman" w:cs="Times New Roman"/>
        </w:rPr>
        <w:t>фитонцидоиды</w:t>
      </w:r>
      <w:proofErr w:type="spellEnd"/>
      <w:r w:rsidRPr="00816A4A">
        <w:rPr>
          <w:rFonts w:ascii="Times New Roman" w:hAnsi="Times New Roman" w:cs="Times New Roman"/>
        </w:rPr>
        <w:t>, - далеко не полный перечень полезных составляющих овощей. Содержание органических кислот и эфирных масел активизирует  работу пищеварения. Дубильные вещества снимают воспалительные. А экологически чистая вода, содержащаяся в овощах необходимо растущему  организму ребенка.</w:t>
      </w:r>
    </w:p>
    <w:p w:rsidR="009F320E" w:rsidRDefault="00816A4A" w:rsidP="00816A4A">
      <w:pPr>
        <w:jc w:val="both"/>
        <w:rPr>
          <w:rFonts w:ascii="Times New Roman" w:hAnsi="Times New Roman" w:cs="Times New Roman"/>
        </w:rPr>
      </w:pPr>
      <w:r w:rsidRPr="00816A4A">
        <w:rPr>
          <w:rFonts w:ascii="Times New Roman" w:hAnsi="Times New Roman" w:cs="Times New Roman"/>
        </w:rPr>
        <w:t xml:space="preserve">Овощные блюда довольно интересны и разнообразны: овощные гарниры, запеканки, пудинги, рагу, котлеты и т.д. Сырые овощи еще более полезны и энергетически заряжены природой. С одного года готовьте малышу салаты, натирая овощи на мелкой терке.  </w:t>
      </w:r>
    </w:p>
    <w:p w:rsidR="00816A4A" w:rsidRPr="00816A4A" w:rsidRDefault="00816A4A" w:rsidP="00816A4A">
      <w:pPr>
        <w:jc w:val="both"/>
        <w:rPr>
          <w:rFonts w:ascii="Times New Roman" w:hAnsi="Times New Roman" w:cs="Times New Roman"/>
          <w:sz w:val="32"/>
          <w:szCs w:val="32"/>
        </w:rPr>
      </w:pPr>
      <w:r w:rsidRPr="00816A4A">
        <w:rPr>
          <w:rFonts w:ascii="Times New Roman" w:hAnsi="Times New Roman" w:cs="Times New Roman"/>
          <w:sz w:val="32"/>
          <w:szCs w:val="32"/>
        </w:rPr>
        <w:t>Фрукты и ягоды</w:t>
      </w:r>
    </w:p>
    <w:p w:rsidR="00816A4A" w:rsidRPr="00816A4A" w:rsidRDefault="00816A4A" w:rsidP="00816A4A">
      <w:pPr>
        <w:jc w:val="both"/>
        <w:rPr>
          <w:rFonts w:ascii="Times New Roman" w:hAnsi="Times New Roman" w:cs="Times New Roman"/>
        </w:rPr>
      </w:pPr>
      <w:r w:rsidRPr="00816A4A">
        <w:rPr>
          <w:rFonts w:ascii="Times New Roman" w:hAnsi="Times New Roman" w:cs="Times New Roman"/>
        </w:rPr>
        <w:t>Фрукты они богаты витамином</w:t>
      </w:r>
      <w:proofErr w:type="gramStart"/>
      <w:r w:rsidRPr="00816A4A">
        <w:rPr>
          <w:rFonts w:ascii="Times New Roman" w:hAnsi="Times New Roman" w:cs="Times New Roman"/>
        </w:rPr>
        <w:t xml:space="preserve"> С</w:t>
      </w:r>
      <w:proofErr w:type="gramEnd"/>
      <w:r w:rsidRPr="00816A4A">
        <w:rPr>
          <w:rFonts w:ascii="Times New Roman" w:hAnsi="Times New Roman" w:cs="Times New Roman"/>
        </w:rPr>
        <w:t xml:space="preserve">, уберегающим ребенка от инфекций, витамином А, поддерживающим зрение, состояние кожи и слизистых оболочек, </w:t>
      </w:r>
      <w:proofErr w:type="spellStart"/>
      <w:r w:rsidRPr="00816A4A">
        <w:rPr>
          <w:rFonts w:ascii="Times New Roman" w:hAnsi="Times New Roman" w:cs="Times New Roman"/>
        </w:rPr>
        <w:t>фолиевой</w:t>
      </w:r>
      <w:proofErr w:type="spellEnd"/>
      <w:r w:rsidRPr="00816A4A">
        <w:rPr>
          <w:rFonts w:ascii="Times New Roman" w:hAnsi="Times New Roman" w:cs="Times New Roman"/>
        </w:rPr>
        <w:t xml:space="preserve"> кислотой, которая отвечает за обмен веществ и кровообразование. Фрукты содержат много минеральных  веществ, железа, полезного для крови. Еще один немаловажный компонент фруктов и ягод – пектины, которые выводят из детского организма вредные соединения. Клетчатка, составляющая большую часть фрукта, способствует пищеварению. Также фрукты и ягоды содержат  органические кислоты, эфирные масла, дубильные вещества, что придает плодам особый неповторимый вкус, аромат, возбуждая аппетит малыша.</w:t>
      </w:r>
    </w:p>
    <w:p w:rsidR="00113493" w:rsidRPr="00816A4A" w:rsidRDefault="00816A4A" w:rsidP="00816A4A">
      <w:pPr>
        <w:jc w:val="both"/>
        <w:rPr>
          <w:rFonts w:ascii="Times New Roman" w:hAnsi="Times New Roman" w:cs="Times New Roman"/>
          <w:b/>
          <w:color w:val="FF0000"/>
        </w:rPr>
      </w:pPr>
      <w:r w:rsidRPr="00816A4A">
        <w:rPr>
          <w:rFonts w:ascii="Times New Roman" w:hAnsi="Times New Roman" w:cs="Times New Roman"/>
          <w:b/>
          <w:color w:val="FF0000"/>
        </w:rPr>
        <w:t>Фрукты и овощи придадут вашему малышу сияющий здоровый вид и приблизят его к природе!</w:t>
      </w:r>
    </w:p>
    <w:sectPr w:rsidR="00113493" w:rsidRPr="00816A4A" w:rsidSect="009F320E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A4A"/>
    <w:rsid w:val="00113493"/>
    <w:rsid w:val="00816A4A"/>
    <w:rsid w:val="009F320E"/>
    <w:rsid w:val="00F0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</dc:creator>
  <cp:keywords/>
  <dc:description/>
  <cp:lastModifiedBy>Касьянова</cp:lastModifiedBy>
  <cp:revision>5</cp:revision>
  <dcterms:created xsi:type="dcterms:W3CDTF">2013-09-21T12:04:00Z</dcterms:created>
  <dcterms:modified xsi:type="dcterms:W3CDTF">2013-09-21T12:07:00Z</dcterms:modified>
</cp:coreProperties>
</file>